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Default="005C62C2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GKI.271.35.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Załącznik nr 8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D131D1" w:rsidRDefault="00FC010B" w:rsidP="00E874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E874A0" w:rsidRPr="001A12E7">
        <w:rPr>
          <w:rFonts w:ascii="Times New Roman" w:hAnsi="Times New Roman"/>
          <w:b/>
        </w:rPr>
        <w:t>„</w:t>
      </w:r>
      <w:r w:rsidR="00A95912">
        <w:rPr>
          <w:rFonts w:ascii="Times New Roman" w:hAnsi="Times New Roman"/>
          <w:b/>
        </w:rPr>
        <w:t>Rewaloryzacja Gminnego Parku w Zapolicach</w:t>
      </w:r>
      <w:r w:rsidR="002A0D72" w:rsidRPr="002C309D">
        <w:rPr>
          <w:rFonts w:ascii="Times New Roman" w:hAnsi="Times New Roman"/>
          <w:b/>
        </w:rPr>
        <w:t>.”, w ramach realizacji zadania inwestycyjnego pn. „</w:t>
      </w:r>
      <w:r w:rsidR="002A0D72" w:rsidRPr="002C309D">
        <w:rPr>
          <w:rFonts w:ascii="Times New Roman" w:hAnsi="Times New Roman"/>
          <w:b/>
          <w:bCs/>
        </w:rPr>
        <w:t>Ograniczenie degradacji środowiska przyrodniczego poprzez rewaloryzacj</w:t>
      </w:r>
      <w:r w:rsidR="00A95912">
        <w:rPr>
          <w:rFonts w:ascii="Times New Roman" w:hAnsi="Times New Roman"/>
          <w:b/>
          <w:bCs/>
        </w:rPr>
        <w:t>ę gminnego parku w Zapolicach i </w:t>
      </w:r>
      <w:r w:rsidR="002A0D72" w:rsidRPr="002C309D">
        <w:rPr>
          <w:rFonts w:ascii="Times New Roman" w:hAnsi="Times New Roman"/>
          <w:b/>
          <w:bCs/>
        </w:rPr>
        <w:t>uzupełnienie oświetlenia na istn</w:t>
      </w:r>
      <w:r w:rsidR="005A7E77">
        <w:rPr>
          <w:rFonts w:ascii="Times New Roman" w:hAnsi="Times New Roman"/>
          <w:b/>
          <w:bCs/>
        </w:rPr>
        <w:t>iejących szlakach turystycznych</w:t>
      </w:r>
      <w:bookmarkStart w:id="0" w:name="_GoBack"/>
      <w:bookmarkEnd w:id="0"/>
      <w:r w:rsidR="002A0D72" w:rsidRPr="002C309D">
        <w:rPr>
          <w:rFonts w:ascii="Times New Roman" w:hAnsi="Times New Roman"/>
          <w:b/>
          <w:color w:val="000000"/>
        </w:rPr>
        <w:t>”</w:t>
      </w:r>
      <w:r w:rsidR="002A0D72" w:rsidRPr="002A0D72">
        <w:rPr>
          <w:rFonts w:ascii="Times New Roman" w:hAnsi="Times New Roman"/>
          <w:color w:val="000000"/>
        </w:rPr>
        <w:t>,</w:t>
      </w:r>
      <w:r w:rsidR="00E874A0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1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5C62C2">
        <w:rPr>
          <w:rFonts w:ascii="Times New Roman" w:hAnsi="Times New Roman" w:cs="Times New Roman"/>
          <w:b/>
          <w:color w:val="000000"/>
        </w:rPr>
        <w:t>GKI.271.35.</w:t>
      </w:r>
      <w:r w:rsidR="008B0478">
        <w:rPr>
          <w:rFonts w:ascii="Times New Roman" w:hAnsi="Times New Roman" w:cs="Times New Roman"/>
          <w:b/>
          <w:color w:val="000000"/>
        </w:rPr>
        <w:t>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A95912">
        <w:rPr>
          <w:rFonts w:ascii="Times New Roman" w:hAnsi="Times New Roman" w:cs="Times New Roman"/>
          <w:sz w:val="24"/>
          <w:szCs w:val="24"/>
        </w:rPr>
        <w:t>z </w:t>
      </w:r>
      <w:r w:rsidR="00D131D1">
        <w:rPr>
          <w:rFonts w:ascii="Times New Roman" w:hAnsi="Times New Roman" w:cs="Times New Roman"/>
          <w:sz w:val="24"/>
          <w:szCs w:val="24"/>
        </w:rPr>
        <w:t>opłacaniem podatków i opłat lokaln</w:t>
      </w:r>
      <w:r w:rsidR="00963AEB">
        <w:rPr>
          <w:rFonts w:ascii="Times New Roman" w:hAnsi="Times New Roman" w:cs="Times New Roman"/>
          <w:sz w:val="24"/>
          <w:szCs w:val="24"/>
        </w:rPr>
        <w:t>ych, o których mowa w ustawie z </w:t>
      </w:r>
      <w:r w:rsidR="00A95912">
        <w:rPr>
          <w:rFonts w:ascii="Times New Roman" w:hAnsi="Times New Roman" w:cs="Times New Roman"/>
          <w:sz w:val="24"/>
          <w:szCs w:val="24"/>
        </w:rPr>
        <w:t>dnia 12 stycznia 1991 </w:t>
      </w:r>
      <w:r w:rsidR="00D131D1">
        <w:rPr>
          <w:rFonts w:ascii="Times New Roman" w:hAnsi="Times New Roman" w:cs="Times New Roman"/>
          <w:sz w:val="24"/>
          <w:szCs w:val="24"/>
        </w:rPr>
        <w:t xml:space="preserve">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B8" w:rsidRDefault="00C658B8" w:rsidP="0038231F">
      <w:pPr>
        <w:spacing w:after="0" w:line="240" w:lineRule="auto"/>
      </w:pPr>
      <w:r>
        <w:separator/>
      </w:r>
    </w:p>
  </w:endnote>
  <w:endnote w:type="continuationSeparator" w:id="0">
    <w:p w:rsidR="00C658B8" w:rsidRDefault="00C658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B8" w:rsidRDefault="00C658B8" w:rsidP="0038231F">
      <w:pPr>
        <w:spacing w:after="0" w:line="240" w:lineRule="auto"/>
      </w:pPr>
      <w:r>
        <w:separator/>
      </w:r>
    </w:p>
  </w:footnote>
  <w:footnote w:type="continuationSeparator" w:id="0">
    <w:p w:rsidR="00C658B8" w:rsidRDefault="00C658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2496558B" wp14:editId="365C84D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A0D72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75CDC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14EA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A7E77"/>
    <w:rsid w:val="005C39CA"/>
    <w:rsid w:val="005C62C2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576C9"/>
    <w:rsid w:val="007840F2"/>
    <w:rsid w:val="007936D6"/>
    <w:rsid w:val="007961C8"/>
    <w:rsid w:val="007976F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AEB"/>
    <w:rsid w:val="00975019"/>
    <w:rsid w:val="00975C49"/>
    <w:rsid w:val="009866C3"/>
    <w:rsid w:val="009C7756"/>
    <w:rsid w:val="009D1586"/>
    <w:rsid w:val="00A15F7E"/>
    <w:rsid w:val="00A166B0"/>
    <w:rsid w:val="00A22DCF"/>
    <w:rsid w:val="00A24C2D"/>
    <w:rsid w:val="00A276E4"/>
    <w:rsid w:val="00A27D17"/>
    <w:rsid w:val="00A3062E"/>
    <w:rsid w:val="00A347DE"/>
    <w:rsid w:val="00A95912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658B8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28E2A-57C4-4BAA-BEB0-AD61350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B699-760B-4D34-8D0A-4D0D9FB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4</cp:revision>
  <cp:lastPrinted>2018-11-09T14:17:00Z</cp:lastPrinted>
  <dcterms:created xsi:type="dcterms:W3CDTF">2018-11-06T12:06:00Z</dcterms:created>
  <dcterms:modified xsi:type="dcterms:W3CDTF">2018-11-13T12:01:00Z</dcterms:modified>
</cp:coreProperties>
</file>