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97CC" w14:textId="77777777" w:rsidR="00C01E3A" w:rsidRPr="00826F3A" w:rsidRDefault="008D5E38" w:rsidP="00E42DD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/>
          <w:bCs/>
          <w:sz w:val="24"/>
          <w:szCs w:val="24"/>
        </w:rPr>
        <w:t>UMOWA</w:t>
      </w:r>
    </w:p>
    <w:p w14:paraId="19614C32" w14:textId="77777777" w:rsidR="008D5E38" w:rsidRPr="00826F3A" w:rsidRDefault="007634AC" w:rsidP="00E42DD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="00437F7D"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>awarta w dniu .........................................</w:t>
      </w:r>
      <w:r w:rsidR="008D5E38"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>w Zapolicach pomiędzy:</w:t>
      </w:r>
    </w:p>
    <w:p w14:paraId="44B4E0E5" w14:textId="77777777" w:rsidR="007E64F9" w:rsidRPr="00826F3A" w:rsidRDefault="008D5E38" w:rsidP="00E42DD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6F3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Gminą Zapolice</w:t>
      </w:r>
      <w:r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>, ul Plac Strażacki 5, 98-161 Zapolice, NIP 829</w:t>
      </w:r>
      <w:r w:rsidR="007636D1"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>1708</w:t>
      </w:r>
      <w:r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296, REGON 730934482  reprezentowaną przez Wójta Gminy Zapolice </w:t>
      </w:r>
      <w:r w:rsidRPr="00826F3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Pana Witolda </w:t>
      </w:r>
      <w:proofErr w:type="spellStart"/>
      <w:r w:rsidRPr="00826F3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Oleszczyka</w:t>
      </w:r>
      <w:proofErr w:type="spellEnd"/>
      <w:r w:rsidR="007E64F9"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A249D03" w14:textId="77777777" w:rsidR="008D5E38" w:rsidRPr="00826F3A" w:rsidRDefault="008D5E38" w:rsidP="00E42DD9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zwaną dalej </w:t>
      </w:r>
      <w:r w:rsidRPr="00826F3A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Zamawiającym</w:t>
      </w:r>
      <w:r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</w:p>
    <w:p w14:paraId="19A8648B" w14:textId="77777777" w:rsidR="008D5E38" w:rsidRPr="00826F3A" w:rsidRDefault="00437F7D" w:rsidP="00E42DD9">
      <w:pPr>
        <w:tabs>
          <w:tab w:val="left" w:pos="667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a  firmą</w:t>
      </w:r>
      <w:r w:rsidR="00A66556" w:rsidRPr="00826F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5E3E9" w14:textId="77777777" w:rsidR="008D5E38" w:rsidRPr="00826F3A" w:rsidRDefault="008D5E38" w:rsidP="00E42D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A5636D" w14:textId="77777777" w:rsidR="008D5E38" w:rsidRPr="00826F3A" w:rsidRDefault="008D5E38" w:rsidP="00E42DD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§ 1</w:t>
      </w:r>
    </w:p>
    <w:p w14:paraId="57E3F0C9" w14:textId="77777777" w:rsidR="007634AC" w:rsidRPr="00826F3A" w:rsidRDefault="008D5E38" w:rsidP="00E42DD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Zamawiający zleca </w:t>
      </w:r>
      <w:r w:rsidR="00080844" w:rsidRPr="00826F3A">
        <w:rPr>
          <w:rFonts w:asciiTheme="minorHAnsi" w:hAnsiTheme="minorHAnsi" w:cstheme="minorHAnsi"/>
          <w:sz w:val="24"/>
          <w:szCs w:val="24"/>
        </w:rPr>
        <w:t>a Wykonawca</w:t>
      </w:r>
      <w:r w:rsidRPr="00826F3A">
        <w:rPr>
          <w:rFonts w:asciiTheme="minorHAnsi" w:hAnsiTheme="minorHAnsi" w:cstheme="minorHAnsi"/>
          <w:sz w:val="24"/>
          <w:szCs w:val="24"/>
        </w:rPr>
        <w:t xml:space="preserve"> przyjmuje obowiązki związane z wykonywaniem czynności konserwacji oświetlenia ulicznego na terenie Gminy Zapolice w c</w:t>
      </w:r>
      <w:r w:rsidR="007634AC" w:rsidRPr="00826F3A">
        <w:rPr>
          <w:rFonts w:asciiTheme="minorHAnsi" w:hAnsiTheme="minorHAnsi" w:cstheme="minorHAnsi"/>
          <w:sz w:val="24"/>
          <w:szCs w:val="24"/>
        </w:rPr>
        <w:t>elu utrzymania ich sprawności i </w:t>
      </w:r>
      <w:r w:rsidRPr="00826F3A">
        <w:rPr>
          <w:rFonts w:asciiTheme="minorHAnsi" w:hAnsiTheme="minorHAnsi" w:cstheme="minorHAnsi"/>
          <w:sz w:val="24"/>
          <w:szCs w:val="24"/>
        </w:rPr>
        <w:t>należytego stanu technicznego.</w:t>
      </w:r>
    </w:p>
    <w:p w14:paraId="5E9944F5" w14:textId="77777777" w:rsidR="007634AC" w:rsidRPr="00826F3A" w:rsidRDefault="00080844" w:rsidP="00E42DD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Wykonawca</w:t>
      </w:r>
      <w:r w:rsidR="008D5E38" w:rsidRPr="00826F3A">
        <w:rPr>
          <w:rFonts w:asciiTheme="minorHAnsi" w:hAnsiTheme="minorHAnsi" w:cstheme="minorHAnsi"/>
          <w:sz w:val="24"/>
          <w:szCs w:val="24"/>
        </w:rPr>
        <w:t xml:space="preserve"> prowadzić będzie eksploatację, obsługę i</w:t>
      </w:r>
      <w:r w:rsidR="00706B88" w:rsidRPr="00826F3A">
        <w:rPr>
          <w:rFonts w:asciiTheme="minorHAnsi" w:hAnsiTheme="minorHAnsi" w:cstheme="minorHAnsi"/>
          <w:sz w:val="24"/>
          <w:szCs w:val="24"/>
        </w:rPr>
        <w:t xml:space="preserve"> konserwację urządzeń zgodnie z </w:t>
      </w:r>
      <w:r w:rsidR="008D5E38" w:rsidRPr="00826F3A">
        <w:rPr>
          <w:rFonts w:asciiTheme="minorHAnsi" w:hAnsiTheme="minorHAnsi" w:cstheme="minorHAnsi"/>
          <w:sz w:val="24"/>
          <w:szCs w:val="24"/>
        </w:rPr>
        <w:t>obowiązującymi przepisami, normami technicznymi w zakresie sieci oświetleniowej, bezpieczeństwa i higieny pracy oraz ochrony od porażeń.</w:t>
      </w:r>
    </w:p>
    <w:p w14:paraId="38F74119" w14:textId="77777777" w:rsidR="007634AC" w:rsidRPr="00826F3A" w:rsidRDefault="008D5E38" w:rsidP="00E42DD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Wykonawca jest odpowiedzialny za prowadzenie prac konserwacji urządzeń oświetlenia ulicznego. </w:t>
      </w:r>
    </w:p>
    <w:p w14:paraId="00892A9C" w14:textId="77777777" w:rsidR="008D5E38" w:rsidRPr="00826F3A" w:rsidRDefault="008D5E38" w:rsidP="00E42DD9">
      <w:pPr>
        <w:spacing w:line="360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§ 2</w:t>
      </w:r>
    </w:p>
    <w:p w14:paraId="293463F0" w14:textId="71B9C1AD" w:rsidR="00E216B3" w:rsidRPr="00826F3A" w:rsidRDefault="008D5E38" w:rsidP="00E42DD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Umowa niniejsza zostaje zawarta na czas określony i obowiązuje od dnia </w:t>
      </w:r>
      <w:r w:rsidR="007634AC" w:rsidRPr="00826F3A">
        <w:rPr>
          <w:rFonts w:asciiTheme="minorHAnsi" w:hAnsiTheme="minorHAnsi" w:cstheme="minorHAnsi"/>
          <w:sz w:val="24"/>
          <w:szCs w:val="24"/>
        </w:rPr>
        <w:t xml:space="preserve">01 stycznia </w:t>
      </w:r>
      <w:r w:rsidR="006A5F04" w:rsidRPr="00826F3A">
        <w:rPr>
          <w:rFonts w:asciiTheme="minorHAnsi" w:hAnsiTheme="minorHAnsi" w:cstheme="minorHAnsi"/>
          <w:sz w:val="24"/>
          <w:szCs w:val="24"/>
        </w:rPr>
        <w:t>20</w:t>
      </w:r>
      <w:r w:rsidR="00A66556" w:rsidRPr="00826F3A">
        <w:rPr>
          <w:rFonts w:asciiTheme="minorHAnsi" w:hAnsiTheme="minorHAnsi" w:cstheme="minorHAnsi"/>
          <w:sz w:val="24"/>
          <w:szCs w:val="24"/>
        </w:rPr>
        <w:t>2</w:t>
      </w:r>
      <w:r w:rsidR="00CF6493" w:rsidRPr="00826F3A">
        <w:rPr>
          <w:rFonts w:asciiTheme="minorHAnsi" w:hAnsiTheme="minorHAnsi" w:cstheme="minorHAnsi"/>
          <w:sz w:val="24"/>
          <w:szCs w:val="24"/>
        </w:rPr>
        <w:t>4</w:t>
      </w:r>
      <w:r w:rsidR="00994CBB" w:rsidRPr="00826F3A">
        <w:rPr>
          <w:rFonts w:asciiTheme="minorHAnsi" w:hAnsiTheme="minorHAnsi" w:cstheme="minorHAnsi"/>
          <w:sz w:val="24"/>
          <w:szCs w:val="24"/>
        </w:rPr>
        <w:t xml:space="preserve"> r. </w:t>
      </w:r>
      <w:r w:rsidRPr="00826F3A">
        <w:rPr>
          <w:rFonts w:asciiTheme="minorHAnsi" w:hAnsiTheme="minorHAnsi" w:cstheme="minorHAnsi"/>
          <w:sz w:val="24"/>
          <w:szCs w:val="24"/>
        </w:rPr>
        <w:t xml:space="preserve">do dnia </w:t>
      </w:r>
      <w:r w:rsidR="007634AC" w:rsidRPr="00826F3A">
        <w:rPr>
          <w:rFonts w:asciiTheme="minorHAnsi" w:hAnsiTheme="minorHAnsi" w:cstheme="minorHAnsi"/>
          <w:sz w:val="24"/>
          <w:szCs w:val="24"/>
        </w:rPr>
        <w:t xml:space="preserve">31 grudnia </w:t>
      </w:r>
      <w:r w:rsidR="006A5F04" w:rsidRPr="00826F3A">
        <w:rPr>
          <w:rFonts w:asciiTheme="minorHAnsi" w:hAnsiTheme="minorHAnsi" w:cstheme="minorHAnsi"/>
          <w:sz w:val="24"/>
          <w:szCs w:val="24"/>
        </w:rPr>
        <w:t>20</w:t>
      </w:r>
      <w:r w:rsidR="00A66556" w:rsidRPr="00826F3A">
        <w:rPr>
          <w:rFonts w:asciiTheme="minorHAnsi" w:hAnsiTheme="minorHAnsi" w:cstheme="minorHAnsi"/>
          <w:sz w:val="24"/>
          <w:szCs w:val="24"/>
        </w:rPr>
        <w:t>2</w:t>
      </w:r>
      <w:r w:rsidR="00CF6493" w:rsidRPr="00826F3A">
        <w:rPr>
          <w:rFonts w:asciiTheme="minorHAnsi" w:hAnsiTheme="minorHAnsi" w:cstheme="minorHAnsi"/>
          <w:sz w:val="24"/>
          <w:szCs w:val="24"/>
        </w:rPr>
        <w:t>4</w:t>
      </w:r>
      <w:r w:rsidR="00994CBB" w:rsidRPr="00826F3A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59EAA9AE" w14:textId="77777777" w:rsidR="004D046D" w:rsidRPr="00826F3A" w:rsidRDefault="008D5E38" w:rsidP="00E42D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§ 3</w:t>
      </w:r>
    </w:p>
    <w:p w14:paraId="1A7C6619" w14:textId="29F23D18" w:rsidR="004D046D" w:rsidRPr="00826F3A" w:rsidRDefault="004D046D" w:rsidP="00E42DD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53448103"/>
      <w:r w:rsidRPr="00826F3A">
        <w:rPr>
          <w:rFonts w:asciiTheme="minorHAnsi" w:hAnsiTheme="minorHAnsi" w:cstheme="minorHAnsi"/>
          <w:sz w:val="24"/>
          <w:szCs w:val="24"/>
        </w:rPr>
        <w:t xml:space="preserve">Przedmiot umowy obejmuje bieżącą konserwację oświetlenia ulicznego na terenie gminy Zapolice w </w:t>
      </w:r>
      <w:r w:rsidR="00356541" w:rsidRPr="00826F3A">
        <w:rPr>
          <w:rFonts w:asciiTheme="minorHAnsi" w:hAnsiTheme="minorHAnsi" w:cstheme="minorHAnsi"/>
          <w:sz w:val="24"/>
          <w:szCs w:val="24"/>
        </w:rPr>
        <w:t>202</w:t>
      </w:r>
      <w:r w:rsidR="00CF6493" w:rsidRPr="00826F3A">
        <w:rPr>
          <w:rFonts w:asciiTheme="minorHAnsi" w:hAnsiTheme="minorHAnsi" w:cstheme="minorHAnsi"/>
          <w:sz w:val="24"/>
          <w:szCs w:val="24"/>
        </w:rPr>
        <w:t>4</w:t>
      </w:r>
      <w:r w:rsidR="00356541" w:rsidRPr="00826F3A">
        <w:rPr>
          <w:rFonts w:asciiTheme="minorHAnsi" w:hAnsiTheme="minorHAnsi" w:cstheme="minorHAnsi"/>
          <w:sz w:val="24"/>
          <w:szCs w:val="24"/>
        </w:rPr>
        <w:t xml:space="preserve"> </w:t>
      </w:r>
      <w:r w:rsidR="00787E25" w:rsidRPr="00826F3A">
        <w:rPr>
          <w:rFonts w:asciiTheme="minorHAnsi" w:hAnsiTheme="minorHAnsi" w:cstheme="minorHAnsi"/>
          <w:sz w:val="24"/>
          <w:szCs w:val="24"/>
        </w:rPr>
        <w:t>roku</w:t>
      </w:r>
      <w:r w:rsidR="006A5F04" w:rsidRPr="00826F3A">
        <w:rPr>
          <w:rFonts w:asciiTheme="minorHAnsi" w:hAnsiTheme="minorHAnsi" w:cstheme="minorHAnsi"/>
          <w:sz w:val="24"/>
          <w:szCs w:val="24"/>
        </w:rPr>
        <w:t>.</w:t>
      </w:r>
      <w:r w:rsidR="00B714F5" w:rsidRPr="00826F3A">
        <w:rPr>
          <w:rFonts w:asciiTheme="minorHAnsi" w:hAnsiTheme="minorHAnsi" w:cstheme="minorHAnsi"/>
          <w:sz w:val="24"/>
          <w:szCs w:val="24"/>
        </w:rPr>
        <w:t xml:space="preserve"> </w:t>
      </w:r>
      <w:r w:rsidR="009E0202" w:rsidRPr="00826F3A">
        <w:rPr>
          <w:rFonts w:asciiTheme="minorHAnsi" w:hAnsiTheme="minorHAnsi" w:cstheme="minorHAnsi"/>
          <w:sz w:val="24"/>
          <w:szCs w:val="24"/>
        </w:rPr>
        <w:t>Szacunkowa ilość opraw: 62</w:t>
      </w:r>
      <w:r w:rsidR="00826F3A" w:rsidRPr="00826F3A">
        <w:rPr>
          <w:rFonts w:asciiTheme="minorHAnsi" w:hAnsiTheme="minorHAnsi" w:cstheme="minorHAnsi"/>
          <w:sz w:val="24"/>
          <w:szCs w:val="24"/>
        </w:rPr>
        <w:t>5</w:t>
      </w:r>
      <w:r w:rsidR="006A5F04" w:rsidRPr="00826F3A">
        <w:rPr>
          <w:rFonts w:asciiTheme="minorHAnsi" w:hAnsiTheme="minorHAnsi" w:cstheme="minorHAnsi"/>
          <w:sz w:val="24"/>
          <w:szCs w:val="24"/>
        </w:rPr>
        <w:t xml:space="preserve"> </w:t>
      </w:r>
      <w:r w:rsidR="009E0202" w:rsidRPr="00826F3A">
        <w:rPr>
          <w:rFonts w:asciiTheme="minorHAnsi" w:hAnsiTheme="minorHAnsi" w:cstheme="minorHAnsi"/>
          <w:sz w:val="24"/>
          <w:szCs w:val="24"/>
        </w:rPr>
        <w:t>sztuk,  rozmieszczonych w 23</w:t>
      </w:r>
      <w:r w:rsidRPr="00826F3A">
        <w:rPr>
          <w:rFonts w:asciiTheme="minorHAnsi" w:hAnsiTheme="minorHAnsi" w:cstheme="minorHAnsi"/>
          <w:sz w:val="24"/>
          <w:szCs w:val="24"/>
        </w:rPr>
        <w:t xml:space="preserve"> sołectwach, zasi</w:t>
      </w:r>
      <w:r w:rsidR="005C678A" w:rsidRPr="00826F3A">
        <w:rPr>
          <w:rFonts w:asciiTheme="minorHAnsi" w:hAnsiTheme="minorHAnsi" w:cstheme="minorHAnsi"/>
          <w:sz w:val="24"/>
          <w:szCs w:val="24"/>
        </w:rPr>
        <w:t xml:space="preserve">lanych z 50 sztuk stacji </w:t>
      </w:r>
      <w:proofErr w:type="spellStart"/>
      <w:r w:rsidR="005C678A" w:rsidRPr="00826F3A">
        <w:rPr>
          <w:rFonts w:asciiTheme="minorHAnsi" w:hAnsiTheme="minorHAnsi" w:cstheme="minorHAnsi"/>
          <w:sz w:val="24"/>
          <w:szCs w:val="24"/>
        </w:rPr>
        <w:t>trafo</w:t>
      </w:r>
      <w:proofErr w:type="spellEnd"/>
      <w:r w:rsidR="005C678A" w:rsidRPr="00826F3A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</w:p>
    <w:p w14:paraId="31657BD7" w14:textId="77777777" w:rsidR="008D5E38" w:rsidRPr="00826F3A" w:rsidRDefault="008D5E38" w:rsidP="00E42DD9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Do obowiązków </w:t>
      </w:r>
      <w:r w:rsidR="004D046D" w:rsidRPr="00826F3A">
        <w:rPr>
          <w:rFonts w:asciiTheme="minorHAnsi" w:hAnsiTheme="minorHAnsi" w:cstheme="minorHAnsi"/>
          <w:sz w:val="24"/>
          <w:szCs w:val="24"/>
        </w:rPr>
        <w:t xml:space="preserve">Wykonawcy </w:t>
      </w:r>
      <w:r w:rsidRPr="00826F3A">
        <w:rPr>
          <w:rFonts w:asciiTheme="minorHAnsi" w:hAnsiTheme="minorHAnsi" w:cstheme="minorHAnsi"/>
          <w:sz w:val="24"/>
          <w:szCs w:val="24"/>
        </w:rPr>
        <w:t xml:space="preserve">związanych z konserwacją oświetlenia </w:t>
      </w:r>
      <w:r w:rsidR="004D046D" w:rsidRPr="00826F3A">
        <w:rPr>
          <w:rFonts w:asciiTheme="minorHAnsi" w:hAnsiTheme="minorHAnsi" w:cstheme="minorHAnsi"/>
          <w:sz w:val="24"/>
          <w:szCs w:val="24"/>
        </w:rPr>
        <w:t>należy:</w:t>
      </w:r>
    </w:p>
    <w:p w14:paraId="1D4CA7C5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wymiana niesprawnych lub uszkodzonych elementów opraw ulicznych, tj. klosza, statecznika, kondensatora, zapłonnika, źródła światła, itp.,</w:t>
      </w:r>
    </w:p>
    <w:p w14:paraId="20CD010B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wymiana elementów słupa tj.: bezpieczników i wkładek topikowych, główek bezpiecznikowych, tabliczek, drzwiczek, przewodów oświetleniowych, konserwacja skrzynek słupowych itp.,</w:t>
      </w:r>
    </w:p>
    <w:p w14:paraId="73ADB99E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wymiana w zakresie elementów sterujących: fotokomórek, zegarów, styczników itp.,</w:t>
      </w:r>
    </w:p>
    <w:p w14:paraId="6AB6CC32" w14:textId="77777777" w:rsidR="00C825F6" w:rsidRPr="00826F3A" w:rsidRDefault="00C825F6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dokonywanie oględzin i napraw obwodów oświetlenia ulicznego,</w:t>
      </w:r>
    </w:p>
    <w:p w14:paraId="01C4864A" w14:textId="77777777" w:rsidR="005C678A" w:rsidRPr="00826F3A" w:rsidRDefault="005C678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lastRenderedPageBreak/>
        <w:t>wykonywanie zabiegów eksploatacyjnych w postaci przeglądów, oględzin i pomiarów ochrony przeciwpożarowej urządzeń oświetlenia ulicznego oraz ocena stanu technicznego – protokoły z przeglądów należy dostarczyć Zamawiającemu niezwłocznie po przeprowadzeniu oględzin (protokół musi być sporządzony minimum raz na 6 miesięcy i dostarczony do 30 czerwca oraz 30 grudnia do siedziby Zamawiającego).</w:t>
      </w:r>
    </w:p>
    <w:p w14:paraId="6B607C7A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usuwanie zwarć w liniach i oprawach,</w:t>
      </w:r>
    </w:p>
    <w:p w14:paraId="6F944BFB" w14:textId="77777777" w:rsidR="00235504" w:rsidRPr="00826F3A" w:rsidRDefault="00235504" w:rsidP="00E42DD9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regulacja zwisów przewodów oświetlenia ulicznego,</w:t>
      </w:r>
    </w:p>
    <w:p w14:paraId="2733D019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wycinanie gałęzi drzew w obrębie punktu świetlnego wraz z ich wywózką,</w:t>
      </w:r>
    </w:p>
    <w:p w14:paraId="09C328ED" w14:textId="77777777" w:rsidR="00C825F6" w:rsidRPr="00826F3A" w:rsidRDefault="00CA5106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przesterowanie</w:t>
      </w:r>
      <w:r w:rsidR="00C825F6" w:rsidRPr="00826F3A">
        <w:rPr>
          <w:rFonts w:asciiTheme="minorHAnsi" w:hAnsiTheme="minorHAnsi" w:cstheme="minorHAnsi"/>
          <w:sz w:val="24"/>
          <w:szCs w:val="24"/>
        </w:rPr>
        <w:t xml:space="preserve"> bieżące zegarów sterujących</w:t>
      </w:r>
      <w:r w:rsidRPr="00826F3A">
        <w:rPr>
          <w:rFonts w:asciiTheme="minorHAnsi" w:hAnsiTheme="minorHAnsi" w:cstheme="minorHAnsi"/>
          <w:sz w:val="24"/>
          <w:szCs w:val="24"/>
        </w:rPr>
        <w:t>,</w:t>
      </w:r>
    </w:p>
    <w:p w14:paraId="1F05B769" w14:textId="77777777" w:rsidR="007E64F9" w:rsidRPr="00826F3A" w:rsidRDefault="00AA39D0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wymiana (demontaż i montaż) </w:t>
      </w:r>
      <w:r w:rsidR="00787E25" w:rsidRPr="00826F3A">
        <w:rPr>
          <w:rFonts w:asciiTheme="minorHAnsi" w:hAnsiTheme="minorHAnsi" w:cstheme="minorHAnsi"/>
          <w:sz w:val="24"/>
          <w:szCs w:val="24"/>
        </w:rPr>
        <w:t>20</w:t>
      </w:r>
      <w:r w:rsidRPr="00826F3A">
        <w:rPr>
          <w:rFonts w:asciiTheme="minorHAnsi" w:hAnsiTheme="minorHAnsi" w:cstheme="minorHAnsi"/>
          <w:sz w:val="24"/>
          <w:szCs w:val="24"/>
        </w:rPr>
        <w:t xml:space="preserve"> szt. kompletnych opraw oświetleniowych wraz </w:t>
      </w:r>
      <w:r w:rsidRPr="00826F3A">
        <w:rPr>
          <w:rFonts w:asciiTheme="minorHAnsi" w:hAnsiTheme="minorHAnsi" w:cstheme="minorHAnsi"/>
          <w:sz w:val="24"/>
          <w:szCs w:val="24"/>
        </w:rPr>
        <w:br/>
        <w:t xml:space="preserve">z zakupem niezbędnych elementów na koszt Zamawiającego, rozłożone na </w:t>
      </w:r>
      <w:r w:rsidR="00787E25" w:rsidRPr="00826F3A">
        <w:rPr>
          <w:rFonts w:asciiTheme="minorHAnsi" w:hAnsiTheme="minorHAnsi" w:cstheme="minorHAnsi"/>
          <w:sz w:val="24"/>
          <w:szCs w:val="24"/>
        </w:rPr>
        <w:t>czas</w:t>
      </w:r>
      <w:r w:rsidRPr="00826F3A">
        <w:rPr>
          <w:rFonts w:asciiTheme="minorHAnsi" w:hAnsiTheme="minorHAnsi" w:cstheme="minorHAnsi"/>
          <w:sz w:val="24"/>
          <w:szCs w:val="24"/>
        </w:rPr>
        <w:t xml:space="preserve"> obowiązywania umowy</w:t>
      </w:r>
      <w:r w:rsidR="007E64F9" w:rsidRPr="00826F3A">
        <w:rPr>
          <w:rFonts w:asciiTheme="minorHAnsi" w:hAnsiTheme="minorHAnsi" w:cstheme="minorHAnsi"/>
          <w:sz w:val="24"/>
          <w:szCs w:val="24"/>
        </w:rPr>
        <w:t>,</w:t>
      </w:r>
    </w:p>
    <w:p w14:paraId="3959EA2C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demontaż starych opraw oświetleniowych przy pracach naprawczych po uzgod</w:t>
      </w:r>
      <w:r w:rsidR="005C678A" w:rsidRPr="00826F3A">
        <w:rPr>
          <w:rFonts w:asciiTheme="minorHAnsi" w:hAnsiTheme="minorHAnsi" w:cstheme="minorHAnsi"/>
          <w:sz w:val="24"/>
          <w:szCs w:val="24"/>
        </w:rPr>
        <w:t xml:space="preserve">nieniu </w:t>
      </w:r>
      <w:r w:rsidR="00235504" w:rsidRPr="00826F3A">
        <w:rPr>
          <w:rFonts w:asciiTheme="minorHAnsi" w:hAnsiTheme="minorHAnsi" w:cstheme="minorHAnsi"/>
          <w:sz w:val="24"/>
          <w:szCs w:val="24"/>
        </w:rPr>
        <w:br/>
      </w:r>
      <w:r w:rsidR="005C678A" w:rsidRPr="00826F3A">
        <w:rPr>
          <w:rFonts w:asciiTheme="minorHAnsi" w:hAnsiTheme="minorHAnsi" w:cstheme="minorHAnsi"/>
          <w:sz w:val="24"/>
          <w:szCs w:val="24"/>
        </w:rPr>
        <w:t>z Zakładem Energetycznym,</w:t>
      </w:r>
    </w:p>
    <w:p w14:paraId="49796836" w14:textId="77777777" w:rsidR="00686EF7" w:rsidRPr="00826F3A" w:rsidRDefault="00686EF7" w:rsidP="00E42DD9">
      <w:pPr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inwentaryzacja istniejącego uzbrojenia sieci i opraw oświetleniowych,</w:t>
      </w:r>
    </w:p>
    <w:p w14:paraId="519FAB5E" w14:textId="77777777" w:rsidR="00C825F6" w:rsidRPr="00826F3A" w:rsidRDefault="00C825F6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inne prace niezbędne celem prawidłowego funkcjonowania oświetlenia ulicznego,</w:t>
      </w:r>
    </w:p>
    <w:p w14:paraId="757E277C" w14:textId="77777777" w:rsidR="00C825F6" w:rsidRPr="00826F3A" w:rsidRDefault="00C825F6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prowadzenie dokum</w:t>
      </w:r>
      <w:r w:rsidR="007E64F9" w:rsidRPr="00826F3A">
        <w:rPr>
          <w:rFonts w:asciiTheme="minorHAnsi" w:hAnsiTheme="minorHAnsi" w:cstheme="minorHAnsi"/>
          <w:sz w:val="24"/>
          <w:szCs w:val="24"/>
        </w:rPr>
        <w:t>entacji eksploatacji tj. ewidencji</w:t>
      </w:r>
      <w:r w:rsidRPr="00826F3A">
        <w:rPr>
          <w:rFonts w:asciiTheme="minorHAnsi" w:hAnsiTheme="minorHAnsi" w:cstheme="minorHAnsi"/>
          <w:sz w:val="24"/>
          <w:szCs w:val="24"/>
        </w:rPr>
        <w:t xml:space="preserve"> zgłoszeń i awarii,</w:t>
      </w:r>
    </w:p>
    <w:p w14:paraId="03BDC74C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>z</w:t>
      </w:r>
      <w:r w:rsidR="008D5E38" w:rsidRPr="00826F3A">
        <w:rPr>
          <w:rFonts w:asciiTheme="minorHAnsi" w:hAnsiTheme="minorHAnsi" w:cstheme="minorHAnsi"/>
          <w:bCs/>
          <w:sz w:val="24"/>
          <w:szCs w:val="24"/>
        </w:rPr>
        <w:t>apewnienie stałego kontaktu telefonicznego z Zamawiającym w celu przyjmowania zgłoszeń w godzinach pracy Wykonawcy oraz możliwości kontaktu telefonicznego poza tymi godzinami,</w:t>
      </w:r>
    </w:p>
    <w:p w14:paraId="22935CD8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>d</w:t>
      </w:r>
      <w:r w:rsidR="008D5E38" w:rsidRPr="00826F3A">
        <w:rPr>
          <w:rFonts w:asciiTheme="minorHAnsi" w:hAnsiTheme="minorHAnsi" w:cstheme="minorHAnsi"/>
          <w:bCs/>
          <w:sz w:val="24"/>
          <w:szCs w:val="24"/>
        </w:rPr>
        <w:t>ysponowanie pogotowiem z osobami z uprawnieniami wynikającymi z art. 54 ust. 1 ustawy z dnia 10 kwietnia 1997 r. Prawo energetyczne (</w:t>
      </w:r>
      <w:r w:rsidR="009E0202" w:rsidRPr="00826F3A">
        <w:rPr>
          <w:rFonts w:asciiTheme="minorHAnsi" w:hAnsiTheme="minorHAnsi" w:cstheme="minorHAnsi"/>
          <w:bCs/>
          <w:sz w:val="24"/>
          <w:szCs w:val="24"/>
        </w:rPr>
        <w:t xml:space="preserve">Dz. U. z 2020 r. poz. 833 z </w:t>
      </w:r>
      <w:proofErr w:type="spellStart"/>
      <w:r w:rsidR="009E0202" w:rsidRPr="00826F3A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9E0202" w:rsidRPr="00826F3A">
        <w:rPr>
          <w:rFonts w:asciiTheme="minorHAnsi" w:hAnsiTheme="minorHAnsi" w:cstheme="minorHAnsi"/>
          <w:bCs/>
          <w:sz w:val="24"/>
          <w:szCs w:val="24"/>
        </w:rPr>
        <w:t>. zm.</w:t>
      </w:r>
      <w:r w:rsidR="00787E25" w:rsidRPr="00826F3A">
        <w:rPr>
          <w:rFonts w:asciiTheme="minorHAnsi" w:hAnsiTheme="minorHAnsi" w:cstheme="minorHAnsi"/>
          <w:bCs/>
          <w:sz w:val="24"/>
          <w:szCs w:val="24"/>
        </w:rPr>
        <w:t>),</w:t>
      </w:r>
      <w:r w:rsidR="008D5E38" w:rsidRPr="00826F3A">
        <w:rPr>
          <w:rFonts w:asciiTheme="minorHAnsi" w:hAnsiTheme="minorHAnsi" w:cstheme="minorHAnsi"/>
          <w:bCs/>
          <w:sz w:val="24"/>
          <w:szCs w:val="24"/>
        </w:rPr>
        <w:t xml:space="preserve"> wyposażonym w środki transportu, środki łączności, odpowiedni sprzęt specjalistyczny, umożliwiający natychmiastową reakcję na zgłoszenia o uszkodzeniach i awariach latarni,</w:t>
      </w:r>
    </w:p>
    <w:p w14:paraId="0A5D80B8" w14:textId="77777777" w:rsidR="00C01E3A" w:rsidRPr="00826F3A" w:rsidRDefault="00C01E3A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u</w:t>
      </w:r>
      <w:r w:rsidR="008D5E38" w:rsidRPr="00826F3A">
        <w:rPr>
          <w:rFonts w:asciiTheme="minorHAnsi" w:hAnsiTheme="minorHAnsi" w:cstheme="minorHAnsi"/>
          <w:bCs/>
          <w:sz w:val="24"/>
          <w:szCs w:val="24"/>
        </w:rPr>
        <w:t xml:space="preserve">zyskanie i sfinansowanie wszelkich wymaganych prawem zezwoleń i </w:t>
      </w:r>
      <w:proofErr w:type="spellStart"/>
      <w:r w:rsidR="008D5E38" w:rsidRPr="00826F3A">
        <w:rPr>
          <w:rFonts w:asciiTheme="minorHAnsi" w:hAnsiTheme="minorHAnsi" w:cstheme="minorHAnsi"/>
          <w:bCs/>
          <w:sz w:val="24"/>
          <w:szCs w:val="24"/>
        </w:rPr>
        <w:t>dopuszczeń</w:t>
      </w:r>
      <w:proofErr w:type="spellEnd"/>
      <w:r w:rsidR="008D5E38" w:rsidRPr="00826F3A">
        <w:rPr>
          <w:rFonts w:asciiTheme="minorHAnsi" w:hAnsiTheme="minorHAnsi" w:cstheme="minorHAnsi"/>
          <w:bCs/>
          <w:sz w:val="24"/>
          <w:szCs w:val="24"/>
        </w:rPr>
        <w:t xml:space="preserve"> służących realizacji przedmiotu umowy.</w:t>
      </w:r>
    </w:p>
    <w:p w14:paraId="401FD9CD" w14:textId="77777777" w:rsidR="00184D6B" w:rsidRPr="00826F3A" w:rsidRDefault="00184D6B" w:rsidP="00E42DD9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>Utylizacja zużytych źródeł światła</w:t>
      </w:r>
      <w:r w:rsidR="00E42DD9" w:rsidRPr="00826F3A">
        <w:rPr>
          <w:rFonts w:asciiTheme="minorHAnsi" w:hAnsiTheme="minorHAnsi" w:cstheme="minorHAnsi"/>
          <w:bCs/>
          <w:sz w:val="24"/>
          <w:szCs w:val="24"/>
        </w:rPr>
        <w:t xml:space="preserve"> i innych zużytych materiałów. </w:t>
      </w:r>
    </w:p>
    <w:p w14:paraId="20F367D7" w14:textId="77777777" w:rsidR="008D5E38" w:rsidRPr="00826F3A" w:rsidRDefault="008D5E38" w:rsidP="00E42DD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>Wykonawca oświadcza, że posiada niezbędne uprawnienia do wykonania czynności wynikających z umowy, w tym co najmniej jedną osobę posiadającą uprawnienia PPN (pracy pod napięciem).</w:t>
      </w:r>
    </w:p>
    <w:p w14:paraId="34E358D4" w14:textId="77777777" w:rsidR="00E216B3" w:rsidRPr="00826F3A" w:rsidRDefault="008D5E38" w:rsidP="00E42DD9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ma obowiązek usunąć zgłoszoną awarię oświetlenia w terminie:  </w:t>
      </w:r>
    </w:p>
    <w:p w14:paraId="10D39FED" w14:textId="77777777" w:rsidR="00A66556" w:rsidRPr="00826F3A" w:rsidRDefault="00A66556" w:rsidP="00E42DD9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>24 godziny od chwili zgłoszenia gdy nie świeci się cała linia lub większa ilość obwodów oświetleniowych;</w:t>
      </w:r>
    </w:p>
    <w:p w14:paraId="21AAF196" w14:textId="77777777" w:rsidR="00A66556" w:rsidRPr="00826F3A" w:rsidRDefault="00A66556" w:rsidP="00E42DD9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>48 godzin od chwili zgłoszenia gdy nie świeci się co najmniej 5 opraw na linii,</w:t>
      </w:r>
    </w:p>
    <w:p w14:paraId="3602BA98" w14:textId="77777777" w:rsidR="00A66556" w:rsidRPr="00826F3A" w:rsidRDefault="00A66556" w:rsidP="00E42DD9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 xml:space="preserve">72 godzin od chwili zgłoszenia gdy nie świecą się co najmniej 2 oprawy na linii </w:t>
      </w:r>
    </w:p>
    <w:p w14:paraId="21BD2E6A" w14:textId="77777777" w:rsidR="00A66556" w:rsidRPr="00826F3A" w:rsidRDefault="00A66556" w:rsidP="00E42DD9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 xml:space="preserve">96 godzin od chwili zgłoszenia gdy nie świeci się tylko 1 oprawa na linii lub w razie zaistnienia sytuacji wyjątkowej. </w:t>
      </w:r>
    </w:p>
    <w:p w14:paraId="71AA6023" w14:textId="77777777" w:rsidR="00E216B3" w:rsidRPr="00826F3A" w:rsidRDefault="00E216B3" w:rsidP="00E42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>Sposób przyjmowania zgłoszeń o usterkach i awariach- zgłoszenie telefoniczne.</w:t>
      </w:r>
    </w:p>
    <w:p w14:paraId="60342E2D" w14:textId="77777777" w:rsidR="00826F3A" w:rsidRDefault="009C2EF8" w:rsidP="00826F3A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26F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Wszelkie zawiadomienia dokonywane w związku z niniejszą umową wymagają, dla swej ważności formy pisemnej i uznawane będą za należycie wykonane, jeżeli zostaną doręczone Stronie będącej adresatem: osobiście, </w:t>
      </w:r>
      <w:r w:rsidR="001F54D7" w:rsidRPr="00826F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telefonicznie</w:t>
      </w:r>
      <w:r w:rsidRPr="00826F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faksem lub e-mailem za potwierdzeniem odbioru, na następujący adres</w:t>
      </w:r>
      <w:r w:rsidR="001F54D7" w:rsidRPr="00826F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lub telefon</w:t>
      </w:r>
      <w:r w:rsidRPr="00826F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01C4BDF1" w14:textId="5C67E86A" w:rsidR="009C2EF8" w:rsidRDefault="009C2EF8" w:rsidP="00826F3A">
      <w:pPr>
        <w:pStyle w:val="Akapitzlist"/>
        <w:numPr>
          <w:ilvl w:val="0"/>
          <w:numId w:val="28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26F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Zamawiający: ul. Plac Strażacki 5, 98-161 Zapolice, faks: 43 823-19-82 w.22, tel. 43 823 19 82 wew. 30, e- mail: </w:t>
      </w:r>
      <w:r w:rsidR="001F54D7" w:rsidRPr="00826F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urzad@zapolice.pl, </w:t>
      </w:r>
    </w:p>
    <w:p w14:paraId="1826AFC7" w14:textId="77777777" w:rsidR="00826F3A" w:rsidRPr="00826F3A" w:rsidRDefault="00826F3A" w:rsidP="00826F3A">
      <w:pPr>
        <w:pStyle w:val="Akapitzlist"/>
        <w:numPr>
          <w:ilvl w:val="0"/>
          <w:numId w:val="28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73B77394" w14:textId="77777777" w:rsidR="00E42DD9" w:rsidRPr="00826F3A" w:rsidRDefault="009C2EF8" w:rsidP="00E42DD9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26F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Każda ze Stron może dokonać zmiany swego adresu do doręczeń, w drodze pisemnego zawiadomienia wysłanego do drugiej Strony, w sposób określony w ust. 2, przy czym zmiana taka nie będzie stanowiła zmiany niniejszej umowy. Strony oświadczają, iż zawiadomienia przesyłane w powyższy sposób na adres wskazany do doręczeń, do czasu jego ewentualnej zmiany, będą uważane za ważne i skutecznie doręczone. </w:t>
      </w:r>
    </w:p>
    <w:p w14:paraId="5FD9FB56" w14:textId="77777777" w:rsidR="00E42DD9" w:rsidRPr="00826F3A" w:rsidRDefault="00E42DD9" w:rsidP="00E42DD9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26F3A">
        <w:rPr>
          <w:rFonts w:asciiTheme="minorHAnsi" w:eastAsia="Arial" w:hAnsiTheme="minorHAnsi" w:cstheme="minorHAnsi"/>
          <w:color w:val="000000"/>
          <w:sz w:val="24"/>
          <w:szCs w:val="24"/>
        </w:rPr>
        <w:t>Wykonawca oświadcza, iż dysponuje potencjałem maszynowym oraz potencjałem ludzkim posiadającym wiedzę, doświadczenie i odpowiednie kwalifikacje do należytego wykonania zobowiązań przyjętych na podstawie niniejszej umowy i nie istnieją żadne przeszkody prawne i faktyczne uniemożliwiające lub utrudniające mu wykonywanie przyjętych w niej zobowiązań.</w:t>
      </w:r>
    </w:p>
    <w:p w14:paraId="488C0BDA" w14:textId="77777777" w:rsidR="00E42DD9" w:rsidRPr="00826F3A" w:rsidRDefault="00E42DD9" w:rsidP="00E42DD9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26F3A">
        <w:rPr>
          <w:rFonts w:asciiTheme="minorHAnsi" w:eastAsia="Arial" w:hAnsiTheme="minorHAnsi" w:cstheme="minorHAnsi"/>
          <w:color w:val="000000"/>
          <w:sz w:val="24"/>
          <w:szCs w:val="24"/>
        </w:rPr>
        <w:t>Na każde żądanie Zamawiającego Wykonawca zobowiązuje się niezwłocznie okazać dokumenty potwierdzające dopuszczalność wprowadzania materiałów używanych (użytych) do świadczenia usług i wykonywania robót do obrotu i stosowania, oraz wszystkich innych dokumentów związanych z używanymi (użytymi) materiałami, które na mocy obowiązujących przepisów prawa zobowiązany jest posiadać Wykonawca. Zamawiającego zastrzega sobie prawo skopiowania okazanych mu dokumentów.</w:t>
      </w:r>
    </w:p>
    <w:p w14:paraId="3FAF7C78" w14:textId="77777777" w:rsidR="00E42DD9" w:rsidRPr="00826F3A" w:rsidRDefault="00E42DD9" w:rsidP="00E42DD9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826F3A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>Wykonawca zobowiązuje się do zawarcia i posiadania obowiązującej – w okresie obowiązywania niniejszej umowy – umowy ubezpieczenia od odpowie</w:t>
      </w:r>
      <w:r w:rsidRPr="00826F3A">
        <w:rPr>
          <w:rFonts w:asciiTheme="minorHAnsi" w:eastAsia="Arial" w:hAnsiTheme="minorHAnsi" w:cstheme="minorHAnsi"/>
          <w:sz w:val="24"/>
          <w:szCs w:val="24"/>
        </w:rPr>
        <w:t>dzialności cywilnej w przedmiocie i zakresie prowadzonej działalności związanej z przedmiotem zamówienia</w:t>
      </w:r>
    </w:p>
    <w:p w14:paraId="4A46CC01" w14:textId="77777777" w:rsidR="008D5E38" w:rsidRPr="00826F3A" w:rsidRDefault="008D5E38" w:rsidP="00E42D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§ 4</w:t>
      </w:r>
    </w:p>
    <w:p w14:paraId="190D15FC" w14:textId="77777777" w:rsidR="007634AC" w:rsidRPr="00826F3A" w:rsidRDefault="008D5E38" w:rsidP="00E42DD9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Za realizację przedmiotu umowy strony ustalają wynagrodzeni</w:t>
      </w:r>
      <w:r w:rsidR="007634AC" w:rsidRPr="00826F3A">
        <w:rPr>
          <w:rFonts w:asciiTheme="minorHAnsi" w:hAnsiTheme="minorHAnsi" w:cstheme="minorHAnsi"/>
          <w:sz w:val="24"/>
          <w:szCs w:val="24"/>
        </w:rPr>
        <w:t xml:space="preserve">e ryczałtowe płatne miesięcznie </w:t>
      </w:r>
      <w:r w:rsidRPr="00826F3A">
        <w:rPr>
          <w:rFonts w:asciiTheme="minorHAnsi" w:hAnsiTheme="minorHAnsi" w:cstheme="minorHAnsi"/>
          <w:sz w:val="24"/>
          <w:szCs w:val="24"/>
        </w:rPr>
        <w:t xml:space="preserve">w </w:t>
      </w:r>
      <w:r w:rsidR="00F20160" w:rsidRPr="00826F3A">
        <w:rPr>
          <w:rFonts w:asciiTheme="minorHAnsi" w:hAnsiTheme="minorHAnsi" w:cstheme="minorHAnsi"/>
          <w:sz w:val="24"/>
          <w:szCs w:val="24"/>
        </w:rPr>
        <w:t> </w:t>
      </w:r>
      <w:r w:rsidR="00A66556" w:rsidRPr="00826F3A">
        <w:rPr>
          <w:rFonts w:asciiTheme="minorHAnsi" w:hAnsiTheme="minorHAnsi" w:cstheme="minorHAnsi"/>
          <w:sz w:val="24"/>
          <w:szCs w:val="24"/>
        </w:rPr>
        <w:t>kwocie………………………………………</w:t>
      </w:r>
    </w:p>
    <w:p w14:paraId="2611334C" w14:textId="77777777" w:rsidR="007634AC" w:rsidRPr="00826F3A" w:rsidRDefault="008D5E38" w:rsidP="00E42DD9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Wynagrodzenie ryczałtowe wyczerpuje wszelkie roszczenia finansowe Wykonawcy z tytułu konserwacji oświetlenia ulicznego bez względu na zmianę liczby opraw i punktów oświetlenia oraz pozostałych elementów podlegających konserwacji w trakcie trwania umowy.</w:t>
      </w:r>
    </w:p>
    <w:p w14:paraId="7CE9C0C6" w14:textId="77777777" w:rsidR="007634AC" w:rsidRPr="00826F3A" w:rsidRDefault="008D5E38" w:rsidP="00E42DD9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080844" w:rsidRPr="00826F3A">
        <w:rPr>
          <w:rFonts w:asciiTheme="minorHAnsi" w:hAnsiTheme="minorHAnsi" w:cstheme="minorHAnsi"/>
          <w:sz w:val="24"/>
          <w:szCs w:val="24"/>
        </w:rPr>
        <w:t>Wykonawcy</w:t>
      </w:r>
      <w:r w:rsidRPr="00826F3A">
        <w:rPr>
          <w:rFonts w:asciiTheme="minorHAnsi" w:hAnsiTheme="minorHAnsi" w:cstheme="minorHAnsi"/>
          <w:sz w:val="24"/>
          <w:szCs w:val="24"/>
        </w:rPr>
        <w:t xml:space="preserve"> będzie wypłacane</w:t>
      </w:r>
      <w:r w:rsidR="00CA5106" w:rsidRPr="00826F3A">
        <w:rPr>
          <w:rFonts w:asciiTheme="minorHAnsi" w:hAnsiTheme="minorHAnsi" w:cstheme="minorHAnsi"/>
          <w:sz w:val="24"/>
          <w:szCs w:val="24"/>
        </w:rPr>
        <w:t xml:space="preserve"> z dołu</w:t>
      </w:r>
      <w:r w:rsidRPr="00826F3A">
        <w:rPr>
          <w:rFonts w:asciiTheme="minorHAnsi" w:hAnsiTheme="minorHAnsi" w:cstheme="minorHAnsi"/>
          <w:sz w:val="24"/>
          <w:szCs w:val="24"/>
        </w:rPr>
        <w:t xml:space="preserve"> na podstawie faktur miesięcznych przedkładanych za każdy miesiąc, w terminie </w:t>
      </w:r>
      <w:r w:rsidR="00235504" w:rsidRPr="00826F3A">
        <w:rPr>
          <w:rFonts w:asciiTheme="minorHAnsi" w:hAnsiTheme="minorHAnsi" w:cstheme="minorHAnsi"/>
          <w:sz w:val="24"/>
          <w:szCs w:val="24"/>
        </w:rPr>
        <w:t>30</w:t>
      </w:r>
      <w:r w:rsidRPr="00826F3A">
        <w:rPr>
          <w:rFonts w:asciiTheme="minorHAnsi" w:hAnsiTheme="minorHAnsi" w:cstheme="minorHAnsi"/>
          <w:sz w:val="24"/>
          <w:szCs w:val="24"/>
        </w:rPr>
        <w:t xml:space="preserve"> dni od daty przedłożenia faktury, prze</w:t>
      </w:r>
      <w:r w:rsidR="006A5F04" w:rsidRPr="00826F3A">
        <w:rPr>
          <w:rFonts w:asciiTheme="minorHAnsi" w:hAnsiTheme="minorHAnsi" w:cstheme="minorHAnsi"/>
          <w:sz w:val="24"/>
          <w:szCs w:val="24"/>
        </w:rPr>
        <w:t>lewem  na rachunek bankowy podany w fakturze VAT</w:t>
      </w:r>
      <w:r w:rsidR="007F16DC" w:rsidRPr="00826F3A">
        <w:rPr>
          <w:rFonts w:asciiTheme="minorHAnsi" w:hAnsiTheme="minorHAnsi" w:cstheme="minorHAnsi"/>
          <w:sz w:val="24"/>
          <w:szCs w:val="24"/>
        </w:rPr>
        <w:t>.</w:t>
      </w:r>
    </w:p>
    <w:p w14:paraId="2E9567CA" w14:textId="77777777" w:rsidR="007634AC" w:rsidRPr="00826F3A" w:rsidRDefault="008E246E" w:rsidP="00E42DD9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Zamawiający nie wyraża zgody na stosowanie ustrukturyzowanych faktur elektronicznych przesyłanych za pomocą Platformy Elektronicznego Fakturowania (PEF).</w:t>
      </w:r>
    </w:p>
    <w:p w14:paraId="34BB6D9A" w14:textId="77777777" w:rsidR="007634AC" w:rsidRPr="00826F3A" w:rsidRDefault="007E64F9" w:rsidP="00E42DD9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Wykonawca zobowiązany jest do przedłożenia wraz z</w:t>
      </w:r>
      <w:r w:rsidR="007634AC" w:rsidRPr="00826F3A">
        <w:rPr>
          <w:rFonts w:asciiTheme="minorHAnsi" w:hAnsiTheme="minorHAnsi" w:cstheme="minorHAnsi"/>
          <w:sz w:val="24"/>
          <w:szCs w:val="24"/>
        </w:rPr>
        <w:t xml:space="preserve"> fakturą zestawienia wykonanych </w:t>
      </w:r>
      <w:r w:rsidRPr="00826F3A">
        <w:rPr>
          <w:rFonts w:asciiTheme="minorHAnsi" w:hAnsiTheme="minorHAnsi" w:cstheme="minorHAnsi"/>
          <w:sz w:val="24"/>
          <w:szCs w:val="24"/>
        </w:rPr>
        <w:t>w danym miesiącu napraw.</w:t>
      </w:r>
    </w:p>
    <w:p w14:paraId="15686FC9" w14:textId="77777777" w:rsidR="00D839F5" w:rsidRPr="00826F3A" w:rsidRDefault="00994CBB" w:rsidP="00E42DD9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Szacunkowa wartość umowy wynosi</w:t>
      </w:r>
      <w:r w:rsidR="00615F2B" w:rsidRPr="00826F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952665" w14:textId="77777777" w:rsidR="007634AC" w:rsidRPr="00826F3A" w:rsidRDefault="007634AC" w:rsidP="00E42DD9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Wykonawca bez pisemnej zgody Zamawiającego nie może dokonać cesji wierzytelności należności wynikających z tytułu realizacji niniejszej umowy na podmioty trzecie. </w:t>
      </w:r>
    </w:p>
    <w:p w14:paraId="0EEEC943" w14:textId="77777777" w:rsidR="00E216B3" w:rsidRPr="00826F3A" w:rsidRDefault="002A71F4" w:rsidP="00E42DD9">
      <w:pPr>
        <w:tabs>
          <w:tab w:val="num" w:pos="720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9ABB746" w14:textId="77777777" w:rsidR="00E216B3" w:rsidRPr="00826F3A" w:rsidRDefault="00E216B3" w:rsidP="00E42DD9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 terminie 30 dni od daty podpisania Umowy, Wykonawca zobowiązuje się do przeprowadzenia wraz z Zamawiającym inwentaryzacji wszystkich urządzeń systemu oświetlenia ulicznego na terenie Gminy Zapolice oraz wskazania na sposób jego modernizacji w celu ograniczenia poboru energii.</w:t>
      </w:r>
    </w:p>
    <w:p w14:paraId="4BA2F183" w14:textId="77777777" w:rsidR="00E216B3" w:rsidRPr="00826F3A" w:rsidRDefault="00E216B3" w:rsidP="00E42DD9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Zestawienie ilości opraw w poszczególnych sołectwach na</w:t>
      </w:r>
      <w:r w:rsidR="00F20160" w:rsidRPr="00826F3A">
        <w:rPr>
          <w:rFonts w:asciiTheme="minorHAnsi" w:hAnsiTheme="minorHAnsi" w:cstheme="minorHAnsi"/>
          <w:sz w:val="24"/>
          <w:szCs w:val="24"/>
        </w:rPr>
        <w:t xml:space="preserve"> terenie Gminy Zapolice zostanie sporządzone</w:t>
      </w:r>
      <w:r w:rsidRPr="00826F3A">
        <w:rPr>
          <w:rFonts w:asciiTheme="minorHAnsi" w:hAnsiTheme="minorHAnsi" w:cstheme="minorHAnsi"/>
          <w:sz w:val="24"/>
          <w:szCs w:val="24"/>
        </w:rPr>
        <w:t xml:space="preserve"> po wykonaniu ww. inwentaryzacji</w:t>
      </w:r>
      <w:r w:rsidR="00F20160" w:rsidRPr="00826F3A">
        <w:rPr>
          <w:rFonts w:asciiTheme="minorHAnsi" w:hAnsiTheme="minorHAnsi" w:cstheme="minorHAnsi"/>
          <w:sz w:val="24"/>
          <w:szCs w:val="24"/>
        </w:rPr>
        <w:t>.</w:t>
      </w:r>
    </w:p>
    <w:p w14:paraId="45181CCF" w14:textId="77777777" w:rsidR="008D5E38" w:rsidRPr="00826F3A" w:rsidRDefault="00E216B3" w:rsidP="00E42DD9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Zamawiający ma prawo do ograniczenia lub zwiększenia ilości czynnych źródeł oświetlenia ulicznego i bieżącego aktualizowania zestawienia wskazanego w ust. 2. niniejszego paragrafu</w:t>
      </w:r>
    </w:p>
    <w:p w14:paraId="49161275" w14:textId="77777777" w:rsidR="008D5E38" w:rsidRPr="00826F3A" w:rsidRDefault="008D5E38" w:rsidP="00E42DD9">
      <w:pPr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26F3A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6ECEE380" w14:textId="77777777" w:rsidR="008D5E38" w:rsidRPr="00826F3A" w:rsidRDefault="008D5E38" w:rsidP="00E42DD9">
      <w:pPr>
        <w:widowControl w:val="0"/>
        <w:numPr>
          <w:ilvl w:val="0"/>
          <w:numId w:val="9"/>
        </w:numPr>
        <w:spacing w:line="360" w:lineRule="auto"/>
        <w:ind w:left="284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shd w:val="clear" w:color="auto" w:fill="FFFFFF"/>
        </w:rPr>
      </w:pPr>
      <w:r w:rsidRPr="00826F3A">
        <w:rPr>
          <w:rFonts w:asciiTheme="minorHAnsi" w:eastAsia="Lucida Sans Unicode" w:hAnsiTheme="minorHAnsi" w:cstheme="minorHAnsi"/>
          <w:kern w:val="1"/>
          <w:sz w:val="24"/>
          <w:szCs w:val="24"/>
          <w:shd w:val="clear" w:color="auto" w:fill="FFFFFF"/>
        </w:rPr>
        <w:t xml:space="preserve">Zamawiający może naliczyć, za każdy przypadek nie wykonania lub nienależytego </w:t>
      </w:r>
      <w:r w:rsidRPr="00826F3A">
        <w:rPr>
          <w:rFonts w:asciiTheme="minorHAnsi" w:eastAsia="Lucida Sans Unicode" w:hAnsiTheme="minorHAnsi" w:cstheme="minorHAnsi"/>
          <w:kern w:val="1"/>
          <w:sz w:val="24"/>
          <w:szCs w:val="24"/>
          <w:shd w:val="clear" w:color="auto" w:fill="FFFFFF"/>
        </w:rPr>
        <w:lastRenderedPageBreak/>
        <w:t xml:space="preserve">wykonania przedmiotu umowy, karę </w:t>
      </w:r>
      <w:r w:rsidR="007C5C9B" w:rsidRPr="00826F3A">
        <w:rPr>
          <w:rFonts w:asciiTheme="minorHAnsi" w:eastAsia="Lucida Sans Unicode" w:hAnsiTheme="minorHAnsi" w:cstheme="minorHAnsi"/>
          <w:kern w:val="1"/>
          <w:sz w:val="24"/>
          <w:szCs w:val="24"/>
          <w:shd w:val="clear" w:color="auto" w:fill="FFFFFF"/>
        </w:rPr>
        <w:t xml:space="preserve">umowną </w:t>
      </w:r>
      <w:r w:rsidRPr="00826F3A">
        <w:rPr>
          <w:rFonts w:asciiTheme="minorHAnsi" w:eastAsia="Lucida Sans Unicode" w:hAnsiTheme="minorHAnsi" w:cstheme="minorHAnsi"/>
          <w:kern w:val="1"/>
          <w:sz w:val="24"/>
          <w:szCs w:val="24"/>
          <w:shd w:val="clear" w:color="auto" w:fill="FFFFFF"/>
        </w:rPr>
        <w:t>w wysokości 100,00 złotych. W przy</w:t>
      </w:r>
      <w:r w:rsidR="001F54D7" w:rsidRPr="00826F3A">
        <w:rPr>
          <w:rFonts w:asciiTheme="minorHAnsi" w:eastAsia="Lucida Sans Unicode" w:hAnsiTheme="minorHAnsi" w:cstheme="minorHAnsi"/>
          <w:kern w:val="1"/>
          <w:sz w:val="24"/>
          <w:szCs w:val="24"/>
          <w:shd w:val="clear" w:color="auto" w:fill="FFFFFF"/>
        </w:rPr>
        <w:t xml:space="preserve">padkach określonych w §3 ust. 2 </w:t>
      </w:r>
      <w:r w:rsidRPr="00826F3A">
        <w:rPr>
          <w:rFonts w:asciiTheme="minorHAnsi" w:eastAsia="Lucida Sans Unicode" w:hAnsiTheme="minorHAnsi" w:cstheme="minorHAnsi"/>
          <w:kern w:val="1"/>
          <w:sz w:val="24"/>
          <w:szCs w:val="24"/>
          <w:shd w:val="clear" w:color="auto" w:fill="FFFFFF"/>
        </w:rPr>
        <w:t>karę powyższą nalicza się za każdy dzień nie usunięcia lub nienależytego usunięcia awarii.</w:t>
      </w:r>
    </w:p>
    <w:p w14:paraId="11FA8CE7" w14:textId="77777777" w:rsidR="008D5E38" w:rsidRPr="00826F3A" w:rsidRDefault="008D5E38" w:rsidP="00E42DD9">
      <w:pPr>
        <w:numPr>
          <w:ilvl w:val="0"/>
          <w:numId w:val="9"/>
        </w:numPr>
        <w:tabs>
          <w:tab w:val="left" w:pos="284"/>
          <w:tab w:val="left" w:pos="2572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Zamawiający może dochodzić odszkodowania </w:t>
      </w:r>
      <w:r w:rsidR="001F54D7" w:rsidRPr="00826F3A">
        <w:rPr>
          <w:rFonts w:asciiTheme="minorHAnsi" w:hAnsiTheme="minorHAnsi" w:cstheme="minorHAnsi"/>
          <w:sz w:val="24"/>
          <w:szCs w:val="24"/>
        </w:rPr>
        <w:t xml:space="preserve">na zasadach ogólnych </w:t>
      </w:r>
      <w:r w:rsidRPr="00826F3A">
        <w:rPr>
          <w:rFonts w:asciiTheme="minorHAnsi" w:hAnsiTheme="minorHAnsi" w:cstheme="minorHAnsi"/>
          <w:sz w:val="24"/>
          <w:szCs w:val="24"/>
        </w:rPr>
        <w:t>w wysokości przekraczającej kwotę kary umownej.</w:t>
      </w:r>
    </w:p>
    <w:p w14:paraId="53FC46DE" w14:textId="77777777" w:rsidR="008D5E38" w:rsidRPr="00826F3A" w:rsidRDefault="002A71F4" w:rsidP="00E42DD9">
      <w:pPr>
        <w:numPr>
          <w:ilvl w:val="0"/>
          <w:numId w:val="9"/>
        </w:numPr>
        <w:tabs>
          <w:tab w:val="left" w:pos="284"/>
          <w:tab w:val="left" w:pos="2572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Wykonawca </w:t>
      </w:r>
      <w:r w:rsidR="008D5E38" w:rsidRPr="00826F3A">
        <w:rPr>
          <w:rFonts w:asciiTheme="minorHAnsi" w:hAnsiTheme="minorHAnsi" w:cstheme="minorHAnsi"/>
          <w:sz w:val="24"/>
          <w:szCs w:val="24"/>
        </w:rPr>
        <w:t xml:space="preserve">wyraża zgodę na potrącenie kwoty kary umownej z należnego mu od Zamawiającego  wynagrodzenia określonego w niniejszej umowie. </w:t>
      </w:r>
    </w:p>
    <w:p w14:paraId="1037A165" w14:textId="77777777" w:rsidR="00FC1780" w:rsidRPr="00826F3A" w:rsidRDefault="00FC1780" w:rsidP="00E42D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§ 7</w:t>
      </w:r>
    </w:p>
    <w:p w14:paraId="41376500" w14:textId="77777777" w:rsidR="00E42DD9" w:rsidRPr="00826F3A" w:rsidRDefault="00E42DD9" w:rsidP="00E42DD9">
      <w:pPr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425" w:hanging="425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zobowiązuje się wykonać przedmiot zamówienia własnymi siłami*/ z udziałem Podwykonawców, w takim przypadku zakres zamówienia powierzonego przez Wykonawcę Podwykonawcom obejmować będzie: ………………………… (* niepotrzebne skreślić). </w:t>
      </w:r>
    </w:p>
    <w:p w14:paraId="052A8B84" w14:textId="77777777" w:rsidR="00E42DD9" w:rsidRPr="00826F3A" w:rsidRDefault="00E42DD9" w:rsidP="00E42DD9">
      <w:pPr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425" w:hanging="425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6F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Powierzenie wykonania części zamówienia Podwykonawcom nie wyłącza obowiązku spełnienia przez Wykonawcę wszystkich wymogów określonych postanowieniami umowy. </w:t>
      </w:r>
    </w:p>
    <w:p w14:paraId="4C370A9D" w14:textId="77777777" w:rsidR="008E246E" w:rsidRPr="00826F3A" w:rsidRDefault="008E246E" w:rsidP="00E42D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§ 8</w:t>
      </w:r>
    </w:p>
    <w:p w14:paraId="769F03B2" w14:textId="77777777" w:rsidR="008E246E" w:rsidRPr="00826F3A" w:rsidRDefault="008E246E" w:rsidP="00E42DD9">
      <w:pPr>
        <w:pStyle w:val="Akapitzlist"/>
        <w:numPr>
          <w:ilvl w:val="0"/>
          <w:numId w:val="24"/>
        </w:numPr>
        <w:tabs>
          <w:tab w:val="left" w:pos="357"/>
        </w:tabs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 przetwarzaniem danych osobowych i w sprawie swobodnego przepływu takich danych oraz uchylenia Dyrektywy 95/46/WE, które mogą być przekazywane lub udostępnione w związku lub w wyniku realizacji postanowień Umowy. </w:t>
      </w:r>
    </w:p>
    <w:p w14:paraId="4D5DBBA0" w14:textId="77777777" w:rsidR="008E246E" w:rsidRPr="00826F3A" w:rsidRDefault="008E246E" w:rsidP="00E42DD9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</w:t>
      </w:r>
      <w:r w:rsidRPr="00826F3A">
        <w:rPr>
          <w:rFonts w:asciiTheme="minorHAnsi" w:hAnsiTheme="minorHAnsi" w:cstheme="minorHAnsi"/>
          <w:sz w:val="24"/>
          <w:szCs w:val="24"/>
        </w:rPr>
        <w:lastRenderedPageBreak/>
        <w:t>oraz osoby, którymi się posługuje w związku lub przy okazji wykonywania niniejszej Umowy.</w:t>
      </w:r>
    </w:p>
    <w:p w14:paraId="1FF3BBA0" w14:textId="77777777" w:rsidR="008E246E" w:rsidRPr="00826F3A" w:rsidRDefault="008E246E" w:rsidP="00E42DD9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14:paraId="64719C13" w14:textId="77777777" w:rsidR="008E246E" w:rsidRPr="00826F3A" w:rsidRDefault="008E246E" w:rsidP="00E42DD9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57D7285" w14:textId="77777777" w:rsidR="008E246E" w:rsidRPr="00826F3A" w:rsidRDefault="008E246E" w:rsidP="00E42DD9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Wykonawca zapewnia, że przetwarzane dane osobowe będą wykorzystywane wyłącznie w celu realizacji umowy. </w:t>
      </w:r>
    </w:p>
    <w:p w14:paraId="689F4E8D" w14:textId="77777777" w:rsidR="008E246E" w:rsidRPr="00826F3A" w:rsidRDefault="008E246E" w:rsidP="00E42DD9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14:paraId="42956957" w14:textId="77777777" w:rsidR="008E246E" w:rsidRPr="00826F3A" w:rsidRDefault="008E246E" w:rsidP="00E42DD9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 przypadku naruszenia postanowień ust. 1-6 Strona, która dokonała naruszenia zobowiązana jest do naprawienia szkody, jaką druga Strona poniosła z tytułu niewykonania lub nienależytego wykonania zobowiązania na zasadach ogólnych.</w:t>
      </w:r>
    </w:p>
    <w:p w14:paraId="78F6FA94" w14:textId="77777777" w:rsidR="008D5E38" w:rsidRPr="00826F3A" w:rsidRDefault="008D5E38" w:rsidP="00E42D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E246E" w:rsidRPr="00826F3A">
        <w:rPr>
          <w:rFonts w:asciiTheme="minorHAnsi" w:hAnsiTheme="minorHAnsi" w:cstheme="minorHAnsi"/>
          <w:b/>
          <w:sz w:val="24"/>
          <w:szCs w:val="24"/>
        </w:rPr>
        <w:t>9</w:t>
      </w:r>
    </w:p>
    <w:p w14:paraId="35F80703" w14:textId="77777777" w:rsidR="008E246E" w:rsidRPr="00826F3A" w:rsidRDefault="008E246E" w:rsidP="00E42DD9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Oprócz wypadków wymienionych w Kodeksie Cywilnym Stronom przysługuje prawo odstąpienia od umowy w następujących sytuacjach:</w:t>
      </w:r>
    </w:p>
    <w:p w14:paraId="0731D2B0" w14:textId="77777777" w:rsidR="008E246E" w:rsidRPr="00826F3A" w:rsidRDefault="008E246E" w:rsidP="00E42DD9">
      <w:pPr>
        <w:numPr>
          <w:ilvl w:val="0"/>
          <w:numId w:val="18"/>
        </w:numPr>
        <w:tabs>
          <w:tab w:val="left" w:pos="284"/>
        </w:tabs>
        <w:suppressAutoHyphens w:val="0"/>
        <w:spacing w:line="360" w:lineRule="auto"/>
        <w:ind w:left="35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Zamawiającemu przysługuje prawo do odstąpienia od umowy, w szczególności:</w:t>
      </w:r>
    </w:p>
    <w:p w14:paraId="1D6C6030" w14:textId="77777777" w:rsidR="008E246E" w:rsidRPr="00826F3A" w:rsidRDefault="008E246E" w:rsidP="00E42DD9">
      <w:pPr>
        <w:numPr>
          <w:ilvl w:val="0"/>
          <w:numId w:val="19"/>
        </w:numPr>
        <w:tabs>
          <w:tab w:val="left" w:pos="0"/>
          <w:tab w:val="left" w:pos="284"/>
        </w:tabs>
        <w:suppressAutoHyphens w:val="0"/>
        <w:spacing w:line="360" w:lineRule="auto"/>
        <w:ind w:left="100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 razie zaistnienia okoliczności powodujących, że wykonanie umowy nie leży w interesie publicznym, czego nie można było przewidzieć w chwili zawarcia umowy</w:t>
      </w:r>
    </w:p>
    <w:p w14:paraId="61B2D865" w14:textId="77777777" w:rsidR="008E246E" w:rsidRPr="00826F3A" w:rsidRDefault="008E246E" w:rsidP="00E42DD9">
      <w:pPr>
        <w:numPr>
          <w:ilvl w:val="0"/>
          <w:numId w:val="19"/>
        </w:numPr>
        <w:tabs>
          <w:tab w:val="left" w:pos="0"/>
          <w:tab w:val="left" w:pos="284"/>
        </w:tabs>
        <w:suppressAutoHyphens w:val="0"/>
        <w:spacing w:line="360" w:lineRule="auto"/>
        <w:ind w:left="100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 przypadku nie przystąpienia Wykonawcy do realizacji prac konserwatorskich w terminie 7 dni od dnia zawarcia umowy.</w:t>
      </w:r>
    </w:p>
    <w:p w14:paraId="2524750F" w14:textId="77777777" w:rsidR="008E246E" w:rsidRPr="00826F3A" w:rsidRDefault="008E246E" w:rsidP="00E42DD9">
      <w:pPr>
        <w:numPr>
          <w:ilvl w:val="0"/>
          <w:numId w:val="18"/>
        </w:numPr>
        <w:suppressAutoHyphens w:val="0"/>
        <w:spacing w:line="360" w:lineRule="auto"/>
        <w:ind w:left="641" w:hanging="284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Wykonawcy przysługuje prawo odstąpienia od umowy w szczególności, jeżeli:</w:t>
      </w:r>
    </w:p>
    <w:p w14:paraId="02AB762D" w14:textId="77777777" w:rsidR="008E246E" w:rsidRPr="00826F3A" w:rsidRDefault="008E246E" w:rsidP="00E42DD9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100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Zamawiający zawiadomi Wykonawcę, iż wobec zaistnienia uprzednio nieprzewidzianych okoliczności, nie będzie mógł spełnić swoich zobowiązań umownych wobec Wykonawcy.</w:t>
      </w:r>
    </w:p>
    <w:p w14:paraId="06E158E5" w14:textId="77777777" w:rsidR="008E246E" w:rsidRPr="00826F3A" w:rsidRDefault="008E246E" w:rsidP="00E42DD9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lastRenderedPageBreak/>
        <w:t>Odstąpienie od umowy następuje w formie pisemnej, pod rygorem nieważności takiego oświadczenia. Odstąpienie od umowy powinno zawierać wyczerpujące uzasadnienie.</w:t>
      </w:r>
    </w:p>
    <w:p w14:paraId="0E1BF3AE" w14:textId="77777777" w:rsidR="007634AC" w:rsidRPr="00826F3A" w:rsidRDefault="002A71F4" w:rsidP="00E42DD9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Umowa może zostać rozwiązana przez każdą ze stron za uprzednim miesięcznym okresem wypowiedzenia</w:t>
      </w:r>
      <w:r w:rsidR="009900B2" w:rsidRPr="00826F3A">
        <w:rPr>
          <w:rFonts w:asciiTheme="minorHAnsi" w:hAnsiTheme="minorHAnsi" w:cstheme="minorHAnsi"/>
          <w:sz w:val="24"/>
          <w:szCs w:val="24"/>
        </w:rPr>
        <w:t>.</w:t>
      </w:r>
    </w:p>
    <w:p w14:paraId="6160244E" w14:textId="77777777" w:rsidR="008D5E38" w:rsidRPr="00826F3A" w:rsidRDefault="008D5E38" w:rsidP="00E42DD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E246E" w:rsidRPr="00826F3A">
        <w:rPr>
          <w:rFonts w:asciiTheme="minorHAnsi" w:hAnsiTheme="minorHAnsi" w:cstheme="minorHAnsi"/>
          <w:b/>
          <w:sz w:val="24"/>
          <w:szCs w:val="24"/>
        </w:rPr>
        <w:t>10</w:t>
      </w:r>
    </w:p>
    <w:p w14:paraId="405DA794" w14:textId="77777777" w:rsidR="008E246E" w:rsidRPr="00826F3A" w:rsidRDefault="008E246E" w:rsidP="00E42DD9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Cs/>
          <w:sz w:val="24"/>
          <w:szCs w:val="24"/>
        </w:rPr>
        <w:t>Zmiana Umowy może nastąpić z inicjatywy każdej ze Stron. Strona inicjująca zmianę doręcza drugiej Stronie propozycję zmiany umowy na piśmie, w którym wskazuje: szczegółowy opis zmiany, uzasadnienie zmiany, czas niezbędny na wykonanie zmiany, wpływ zmiany na termin wykonania umowy.</w:t>
      </w:r>
    </w:p>
    <w:p w14:paraId="63F2B5D3" w14:textId="77777777" w:rsidR="008E246E" w:rsidRPr="00826F3A" w:rsidRDefault="008E246E" w:rsidP="00E42DD9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Wszelkie zmiany niniejszej Umowy wymagają dla swej ważności formy pisemnej pod rygorem nieważności i będą wprowadzane do niej na podstawie aneksów.</w:t>
      </w:r>
    </w:p>
    <w:p w14:paraId="7136506B" w14:textId="77777777" w:rsidR="008E246E" w:rsidRPr="00826F3A" w:rsidRDefault="008E246E" w:rsidP="00E42DD9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eastAsia="Bookman Old Style" w:hAnsiTheme="minorHAnsi" w:cstheme="minorHAnsi"/>
          <w:sz w:val="24"/>
          <w:szCs w:val="24"/>
        </w:rPr>
        <w:t>Strony niniejszej Umowy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14:paraId="4BB800DF" w14:textId="77777777" w:rsidR="008E246E" w:rsidRPr="00826F3A" w:rsidRDefault="008E246E" w:rsidP="00E42DD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6D064958" w14:textId="77777777" w:rsidR="008E246E" w:rsidRPr="00826F3A" w:rsidRDefault="008E246E" w:rsidP="00E42DD9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prawa powszechnie obowiązującego, w szczególności przepisy ustawy z dnia 23 kwie</w:t>
      </w:r>
      <w:r w:rsidR="009E0202" w:rsidRPr="00826F3A">
        <w:rPr>
          <w:rFonts w:asciiTheme="minorHAnsi" w:hAnsiTheme="minorHAnsi" w:cstheme="minorHAnsi"/>
          <w:sz w:val="24"/>
          <w:szCs w:val="24"/>
        </w:rPr>
        <w:t xml:space="preserve">tnia 1964 r. Kodeks cywilny (Dz. U. z 2019 r. poz. 1145 z </w:t>
      </w:r>
      <w:proofErr w:type="spellStart"/>
      <w:r w:rsidR="009E0202" w:rsidRPr="00826F3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E0202" w:rsidRPr="00826F3A">
        <w:rPr>
          <w:rFonts w:asciiTheme="minorHAnsi" w:hAnsiTheme="minorHAnsi" w:cstheme="minorHAnsi"/>
          <w:sz w:val="24"/>
          <w:szCs w:val="24"/>
        </w:rPr>
        <w:t>. zm.</w:t>
      </w:r>
      <w:r w:rsidRPr="00826F3A">
        <w:rPr>
          <w:rFonts w:asciiTheme="minorHAnsi" w:hAnsiTheme="minorHAnsi" w:cstheme="minorHAnsi"/>
          <w:sz w:val="24"/>
          <w:szCs w:val="24"/>
        </w:rPr>
        <w:t>), przepisy dotyczące eksploatacji urządzeń energetycznych i Polskie Normy</w:t>
      </w:r>
    </w:p>
    <w:p w14:paraId="2538A91C" w14:textId="77777777" w:rsidR="008E246E" w:rsidRPr="00826F3A" w:rsidRDefault="008E246E" w:rsidP="00E42DD9">
      <w:pPr>
        <w:pStyle w:val="Akapitzlist"/>
        <w:numPr>
          <w:ilvl w:val="0"/>
          <w:numId w:val="23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pacing w:val="-1"/>
          <w:sz w:val="24"/>
          <w:szCs w:val="24"/>
        </w:rPr>
        <w:t xml:space="preserve">Spory wynikłe na tle wykonania umowy, w stosunku do których nie udało się wypracować polubownego rozwiązania, Strony zobowiązują się poddać rozstrzygnięciu przez </w:t>
      </w:r>
      <w:r w:rsidRPr="00826F3A">
        <w:rPr>
          <w:rFonts w:asciiTheme="minorHAnsi" w:hAnsiTheme="minorHAnsi" w:cstheme="minorHAnsi"/>
          <w:sz w:val="24"/>
          <w:szCs w:val="24"/>
        </w:rPr>
        <w:t xml:space="preserve">sąd powszechny </w:t>
      </w:r>
      <w:r w:rsidRPr="00826F3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826F3A">
        <w:rPr>
          <w:rFonts w:asciiTheme="minorHAnsi" w:hAnsiTheme="minorHAnsi" w:cstheme="minorHAnsi"/>
          <w:sz w:val="24"/>
          <w:szCs w:val="24"/>
        </w:rPr>
        <w:t>łaściwy dla siedziby Zamawiającego.</w:t>
      </w:r>
    </w:p>
    <w:p w14:paraId="09BC5FA2" w14:textId="77777777" w:rsidR="008D5E38" w:rsidRPr="00826F3A" w:rsidRDefault="008E246E" w:rsidP="00E42DD9">
      <w:pPr>
        <w:pStyle w:val="Akapitzlist"/>
        <w:numPr>
          <w:ilvl w:val="0"/>
          <w:numId w:val="23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26F3A">
        <w:rPr>
          <w:rFonts w:asciiTheme="minorHAnsi" w:hAnsiTheme="minorHAnsi" w:cstheme="minorHAnsi"/>
          <w:sz w:val="24"/>
          <w:szCs w:val="24"/>
        </w:rPr>
        <w:t>Umowę sporządzono w czterech jednobrzmiących egzemplarzach, z czego trzy egzemplarze otrzymuje Zamawiający, a jeden egzemplarz Wykonawca</w:t>
      </w:r>
    </w:p>
    <w:p w14:paraId="1AAD6FC5" w14:textId="77777777" w:rsidR="007634AC" w:rsidRPr="00826F3A" w:rsidRDefault="007634AC" w:rsidP="00E42DD9">
      <w:pPr>
        <w:spacing w:line="36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A58899" w14:textId="77777777" w:rsidR="00787E25" w:rsidRPr="00826F3A" w:rsidRDefault="008D5E38" w:rsidP="00E42DD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 xml:space="preserve">    Zamawiający: </w:t>
      </w:r>
      <w:r w:rsidRPr="00826F3A">
        <w:rPr>
          <w:rFonts w:asciiTheme="minorHAnsi" w:hAnsiTheme="minorHAnsi" w:cstheme="minorHAnsi"/>
          <w:b/>
          <w:sz w:val="24"/>
          <w:szCs w:val="24"/>
        </w:rPr>
        <w:tab/>
      </w:r>
      <w:r w:rsidRPr="00826F3A">
        <w:rPr>
          <w:rFonts w:asciiTheme="minorHAnsi" w:hAnsiTheme="minorHAnsi" w:cstheme="minorHAnsi"/>
          <w:b/>
          <w:sz w:val="24"/>
          <w:szCs w:val="24"/>
        </w:rPr>
        <w:tab/>
      </w:r>
      <w:r w:rsidRPr="00826F3A">
        <w:rPr>
          <w:rFonts w:asciiTheme="minorHAnsi" w:hAnsiTheme="minorHAnsi" w:cstheme="minorHAnsi"/>
          <w:b/>
          <w:sz w:val="24"/>
          <w:szCs w:val="24"/>
        </w:rPr>
        <w:tab/>
      </w:r>
      <w:r w:rsidRPr="00826F3A">
        <w:rPr>
          <w:rFonts w:asciiTheme="minorHAnsi" w:hAnsiTheme="minorHAnsi" w:cstheme="minorHAnsi"/>
          <w:b/>
          <w:sz w:val="24"/>
          <w:szCs w:val="24"/>
        </w:rPr>
        <w:tab/>
      </w:r>
      <w:r w:rsidRPr="00826F3A">
        <w:rPr>
          <w:rFonts w:asciiTheme="minorHAnsi" w:hAnsiTheme="minorHAnsi" w:cstheme="minorHAnsi"/>
          <w:b/>
          <w:sz w:val="24"/>
          <w:szCs w:val="24"/>
        </w:rPr>
        <w:tab/>
      </w:r>
      <w:r w:rsidRPr="00826F3A">
        <w:rPr>
          <w:rFonts w:asciiTheme="minorHAnsi" w:hAnsiTheme="minorHAnsi" w:cstheme="minorHAnsi"/>
          <w:b/>
          <w:sz w:val="24"/>
          <w:szCs w:val="24"/>
        </w:rPr>
        <w:tab/>
      </w:r>
      <w:r w:rsidR="00706B88" w:rsidRPr="00826F3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634AC" w:rsidRPr="00826F3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</w:t>
      </w:r>
      <w:r w:rsidRPr="00826F3A">
        <w:rPr>
          <w:rFonts w:asciiTheme="minorHAnsi" w:hAnsiTheme="minorHAnsi" w:cstheme="minorHAnsi"/>
          <w:b/>
          <w:sz w:val="24"/>
          <w:szCs w:val="24"/>
        </w:rPr>
        <w:tab/>
      </w:r>
      <w:r w:rsidR="00080844" w:rsidRPr="00826F3A"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0B76199F" w14:textId="77777777" w:rsidR="007634AC" w:rsidRPr="00826F3A" w:rsidRDefault="00994CBB" w:rsidP="00E42DD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 xml:space="preserve">          </w:t>
      </w:r>
    </w:p>
    <w:p w14:paraId="4CC1998A" w14:textId="77777777" w:rsidR="007634AC" w:rsidRPr="00826F3A" w:rsidRDefault="007634AC" w:rsidP="00E42DD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A2C267D" w14:textId="77777777" w:rsidR="007634AC" w:rsidRPr="00826F3A" w:rsidRDefault="007634AC" w:rsidP="00E42DD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4CBB" w:rsidRPr="00826F3A">
        <w:rPr>
          <w:rFonts w:asciiTheme="minorHAnsi" w:hAnsiTheme="minorHAnsi" w:cstheme="minorHAnsi"/>
          <w:b/>
          <w:sz w:val="24"/>
          <w:szCs w:val="24"/>
        </w:rPr>
        <w:t xml:space="preserve">Kontrasygnata </w:t>
      </w:r>
    </w:p>
    <w:p w14:paraId="4ACD5DB4" w14:textId="77777777" w:rsidR="00235504" w:rsidRPr="00826F3A" w:rsidRDefault="00994CBB" w:rsidP="00E42DD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26F3A">
        <w:rPr>
          <w:rFonts w:asciiTheme="minorHAnsi" w:hAnsiTheme="minorHAnsi" w:cstheme="minorHAnsi"/>
          <w:b/>
          <w:sz w:val="24"/>
          <w:szCs w:val="24"/>
        </w:rPr>
        <w:t>Skarbnika Gminy</w:t>
      </w:r>
    </w:p>
    <w:p w14:paraId="5DE2A765" w14:textId="77777777" w:rsidR="00001F0D" w:rsidRPr="00826F3A" w:rsidRDefault="00001F0D" w:rsidP="00E42DD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001F0D" w:rsidRPr="00826F3A" w:rsidSect="004E0CD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3069" w14:textId="77777777" w:rsidR="003314CE" w:rsidRDefault="003314CE">
      <w:r>
        <w:separator/>
      </w:r>
    </w:p>
  </w:endnote>
  <w:endnote w:type="continuationSeparator" w:id="0">
    <w:p w14:paraId="77BB9906" w14:textId="77777777" w:rsidR="003314CE" w:rsidRDefault="0033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83C1" w14:textId="5756F392" w:rsidR="00A66556" w:rsidRPr="00A66556" w:rsidRDefault="00A66556" w:rsidP="00826F3A">
    <w:pPr>
      <w:pStyle w:val="Stopka"/>
      <w:rPr>
        <w:rFonts w:eastAsiaTheme="majorEastAsia"/>
        <w:sz w:val="22"/>
        <w:szCs w:val="22"/>
      </w:rPr>
    </w:pPr>
  </w:p>
  <w:p w14:paraId="7A2F8FC0" w14:textId="77777777" w:rsidR="00000000" w:rsidRDefault="00000000" w:rsidP="003A21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A430" w14:textId="77777777" w:rsidR="003314CE" w:rsidRDefault="003314CE">
      <w:r>
        <w:separator/>
      </w:r>
    </w:p>
  </w:footnote>
  <w:footnote w:type="continuationSeparator" w:id="0">
    <w:p w14:paraId="34C80DFE" w14:textId="77777777" w:rsidR="003314CE" w:rsidRDefault="0033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41D1" w14:textId="77777777" w:rsidR="004E0CDC" w:rsidRDefault="004E0CDC" w:rsidP="004E0CDC">
    <w:pPr>
      <w:spacing w:line="360" w:lineRule="auto"/>
      <w:jc w:val="right"/>
      <w:rPr>
        <w:b/>
        <w:sz w:val="24"/>
        <w:szCs w:val="24"/>
      </w:rPr>
    </w:pPr>
  </w:p>
  <w:p w14:paraId="7FAEEBAE" w14:textId="77777777" w:rsidR="004E0CDC" w:rsidRDefault="004E0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CED0B5BA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1226C140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  <w:sz w:val="24"/>
        <w:szCs w:val="24"/>
      </w:rPr>
    </w:lvl>
  </w:abstractNum>
  <w:abstractNum w:abstractNumId="3" w15:restartNumberingAfterBreak="0">
    <w:nsid w:val="00000008"/>
    <w:multiLevelType w:val="multilevel"/>
    <w:tmpl w:val="C450AB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36F5C"/>
    <w:multiLevelType w:val="hybridMultilevel"/>
    <w:tmpl w:val="B6C8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E1C"/>
    <w:multiLevelType w:val="hybridMultilevel"/>
    <w:tmpl w:val="6212C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5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2E7E8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266C64">
      <w:start w:val="2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A2C58"/>
    <w:multiLevelType w:val="hybridMultilevel"/>
    <w:tmpl w:val="D668F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3B5F"/>
    <w:multiLevelType w:val="multilevel"/>
    <w:tmpl w:val="D0722190"/>
    <w:lvl w:ilvl="0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4D01"/>
    <w:multiLevelType w:val="singleLevel"/>
    <w:tmpl w:val="12BAC2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474747"/>
        <w:sz w:val="20"/>
        <w:szCs w:val="20"/>
      </w:rPr>
    </w:lvl>
  </w:abstractNum>
  <w:abstractNum w:abstractNumId="9" w15:restartNumberingAfterBreak="0">
    <w:nsid w:val="1F996AED"/>
    <w:multiLevelType w:val="hybridMultilevel"/>
    <w:tmpl w:val="C8F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B1"/>
    <w:multiLevelType w:val="hybridMultilevel"/>
    <w:tmpl w:val="4BD0FD5C"/>
    <w:lvl w:ilvl="0" w:tplc="8C1C83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62E7B"/>
    <w:multiLevelType w:val="multilevel"/>
    <w:tmpl w:val="F55ED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D2197B"/>
    <w:multiLevelType w:val="hybridMultilevel"/>
    <w:tmpl w:val="5B5E9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C2FE0"/>
    <w:multiLevelType w:val="hybridMultilevel"/>
    <w:tmpl w:val="E6CEE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61F9A"/>
    <w:multiLevelType w:val="hybridMultilevel"/>
    <w:tmpl w:val="3C5CFB98"/>
    <w:lvl w:ilvl="0" w:tplc="42924B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F070B"/>
    <w:multiLevelType w:val="multilevel"/>
    <w:tmpl w:val="D49C1D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8D0744"/>
    <w:multiLevelType w:val="hybridMultilevel"/>
    <w:tmpl w:val="D1F08BF8"/>
    <w:lvl w:ilvl="0" w:tplc="1DC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6041F"/>
    <w:multiLevelType w:val="hybridMultilevel"/>
    <w:tmpl w:val="D562B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5087B"/>
    <w:multiLevelType w:val="hybridMultilevel"/>
    <w:tmpl w:val="02BC2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71A51"/>
    <w:multiLevelType w:val="hybridMultilevel"/>
    <w:tmpl w:val="6674C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901D6"/>
    <w:multiLevelType w:val="hybridMultilevel"/>
    <w:tmpl w:val="4290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B01AE"/>
    <w:multiLevelType w:val="hybridMultilevel"/>
    <w:tmpl w:val="1E669CB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9331035"/>
    <w:multiLevelType w:val="multilevel"/>
    <w:tmpl w:val="DC5C4E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2527272"/>
    <w:multiLevelType w:val="hybridMultilevel"/>
    <w:tmpl w:val="2206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40183F"/>
    <w:multiLevelType w:val="hybridMultilevel"/>
    <w:tmpl w:val="A15A7CB4"/>
    <w:lvl w:ilvl="0" w:tplc="88D28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8A34DAE"/>
    <w:multiLevelType w:val="hybridMultilevel"/>
    <w:tmpl w:val="F82A1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D7456"/>
    <w:multiLevelType w:val="hybridMultilevel"/>
    <w:tmpl w:val="C05299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4B786F"/>
    <w:multiLevelType w:val="hybridMultilevel"/>
    <w:tmpl w:val="1592CE1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47633856">
    <w:abstractNumId w:val="0"/>
  </w:num>
  <w:num w:numId="2" w16cid:durableId="542600345">
    <w:abstractNumId w:val="15"/>
  </w:num>
  <w:num w:numId="3" w16cid:durableId="558832662">
    <w:abstractNumId w:val="1"/>
  </w:num>
  <w:num w:numId="4" w16cid:durableId="207301712">
    <w:abstractNumId w:val="3"/>
  </w:num>
  <w:num w:numId="5" w16cid:durableId="1017587066">
    <w:abstractNumId w:val="8"/>
  </w:num>
  <w:num w:numId="6" w16cid:durableId="90978215">
    <w:abstractNumId w:val="16"/>
  </w:num>
  <w:num w:numId="7" w16cid:durableId="1434397919">
    <w:abstractNumId w:val="2"/>
    <w:lvlOverride w:ilvl="0">
      <w:startOverride w:val="1"/>
    </w:lvlOverride>
  </w:num>
  <w:num w:numId="8" w16cid:durableId="439879017">
    <w:abstractNumId w:val="27"/>
  </w:num>
  <w:num w:numId="9" w16cid:durableId="1123579970">
    <w:abstractNumId w:val="26"/>
  </w:num>
  <w:num w:numId="10" w16cid:durableId="1707943145">
    <w:abstractNumId w:val="5"/>
  </w:num>
  <w:num w:numId="11" w16cid:durableId="765658040">
    <w:abstractNumId w:val="21"/>
  </w:num>
  <w:num w:numId="12" w16cid:durableId="1854758138">
    <w:abstractNumId w:val="14"/>
  </w:num>
  <w:num w:numId="13" w16cid:durableId="1830170649">
    <w:abstractNumId w:val="12"/>
  </w:num>
  <w:num w:numId="14" w16cid:durableId="945574264">
    <w:abstractNumId w:val="24"/>
  </w:num>
  <w:num w:numId="15" w16cid:durableId="1408067630">
    <w:abstractNumId w:val="11"/>
  </w:num>
  <w:num w:numId="16" w16cid:durableId="288710463">
    <w:abstractNumId w:val="17"/>
  </w:num>
  <w:num w:numId="17" w16cid:durableId="690381658">
    <w:abstractNumId w:val="7"/>
  </w:num>
  <w:num w:numId="18" w16cid:durableId="116797998">
    <w:abstractNumId w:val="19"/>
  </w:num>
  <w:num w:numId="19" w16cid:durableId="1261333435">
    <w:abstractNumId w:val="13"/>
  </w:num>
  <w:num w:numId="20" w16cid:durableId="267085314">
    <w:abstractNumId w:val="25"/>
  </w:num>
  <w:num w:numId="21" w16cid:durableId="1351293603">
    <w:abstractNumId w:val="9"/>
  </w:num>
  <w:num w:numId="22" w16cid:durableId="589585825">
    <w:abstractNumId w:val="22"/>
  </w:num>
  <w:num w:numId="23" w16cid:durableId="1202671108">
    <w:abstractNumId w:val="10"/>
  </w:num>
  <w:num w:numId="24" w16cid:durableId="1701318346">
    <w:abstractNumId w:val="4"/>
  </w:num>
  <w:num w:numId="25" w16cid:durableId="409886723">
    <w:abstractNumId w:val="20"/>
  </w:num>
  <w:num w:numId="26" w16cid:durableId="351958323">
    <w:abstractNumId w:val="23"/>
  </w:num>
  <w:num w:numId="27" w16cid:durableId="669331683">
    <w:abstractNumId w:val="18"/>
  </w:num>
  <w:num w:numId="28" w16cid:durableId="1700280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8"/>
    <w:rsid w:val="00001F0D"/>
    <w:rsid w:val="0004181E"/>
    <w:rsid w:val="00080844"/>
    <w:rsid w:val="000E0616"/>
    <w:rsid w:val="000E17EA"/>
    <w:rsid w:val="000F0434"/>
    <w:rsid w:val="00100631"/>
    <w:rsid w:val="001043C7"/>
    <w:rsid w:val="00184D6B"/>
    <w:rsid w:val="001C5491"/>
    <w:rsid w:val="001F54D7"/>
    <w:rsid w:val="00235504"/>
    <w:rsid w:val="00293A63"/>
    <w:rsid w:val="00294E43"/>
    <w:rsid w:val="002A71F4"/>
    <w:rsid w:val="00322F26"/>
    <w:rsid w:val="003314CE"/>
    <w:rsid w:val="00356541"/>
    <w:rsid w:val="003C6A56"/>
    <w:rsid w:val="003E30C0"/>
    <w:rsid w:val="00437F7D"/>
    <w:rsid w:val="004D046D"/>
    <w:rsid w:val="004E0CDC"/>
    <w:rsid w:val="004E1CAB"/>
    <w:rsid w:val="004E61DC"/>
    <w:rsid w:val="00510001"/>
    <w:rsid w:val="005954D3"/>
    <w:rsid w:val="005C58BB"/>
    <w:rsid w:val="005C678A"/>
    <w:rsid w:val="00615F2B"/>
    <w:rsid w:val="00626C25"/>
    <w:rsid w:val="00680D50"/>
    <w:rsid w:val="006834FD"/>
    <w:rsid w:val="00686EF7"/>
    <w:rsid w:val="006A5F04"/>
    <w:rsid w:val="006F7AF6"/>
    <w:rsid w:val="00706B88"/>
    <w:rsid w:val="00761102"/>
    <w:rsid w:val="007634AC"/>
    <w:rsid w:val="007636D1"/>
    <w:rsid w:val="00774083"/>
    <w:rsid w:val="00787E25"/>
    <w:rsid w:val="007B4763"/>
    <w:rsid w:val="007C5C9B"/>
    <w:rsid w:val="007E64F9"/>
    <w:rsid w:val="007F16DC"/>
    <w:rsid w:val="00803FBC"/>
    <w:rsid w:val="008123B5"/>
    <w:rsid w:val="00826F3A"/>
    <w:rsid w:val="00851515"/>
    <w:rsid w:val="008C5D86"/>
    <w:rsid w:val="008D5E38"/>
    <w:rsid w:val="008E246E"/>
    <w:rsid w:val="009900B2"/>
    <w:rsid w:val="00994CBB"/>
    <w:rsid w:val="009C2EF8"/>
    <w:rsid w:val="009E0202"/>
    <w:rsid w:val="00A04AEF"/>
    <w:rsid w:val="00A66556"/>
    <w:rsid w:val="00AA39D0"/>
    <w:rsid w:val="00AB6F01"/>
    <w:rsid w:val="00AC20B5"/>
    <w:rsid w:val="00B60F7A"/>
    <w:rsid w:val="00B714F5"/>
    <w:rsid w:val="00B95EFD"/>
    <w:rsid w:val="00C01E3A"/>
    <w:rsid w:val="00C825F6"/>
    <w:rsid w:val="00C923B9"/>
    <w:rsid w:val="00CA5106"/>
    <w:rsid w:val="00CF6493"/>
    <w:rsid w:val="00D06CB2"/>
    <w:rsid w:val="00D27AB0"/>
    <w:rsid w:val="00D839F5"/>
    <w:rsid w:val="00DC7892"/>
    <w:rsid w:val="00E216B3"/>
    <w:rsid w:val="00E42DD9"/>
    <w:rsid w:val="00EF64A6"/>
    <w:rsid w:val="00F00780"/>
    <w:rsid w:val="00F20160"/>
    <w:rsid w:val="00FC1780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7C2C"/>
  <w15:docId w15:val="{B22713C3-A15F-45E1-A53A-633257F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E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01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1F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F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F54D7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rsid w:val="00FC17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51562B2-818A-493E-BDCB-CEC5CAD7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2</cp:revision>
  <cp:lastPrinted>2021-12-14T13:48:00Z</cp:lastPrinted>
  <dcterms:created xsi:type="dcterms:W3CDTF">2023-12-14T11:29:00Z</dcterms:created>
  <dcterms:modified xsi:type="dcterms:W3CDTF">2023-12-14T11:29:00Z</dcterms:modified>
</cp:coreProperties>
</file>